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59" w:rsidRDefault="00D71AC1" w:rsidP="00D71AC1">
      <w:pPr>
        <w:pStyle w:val="a5"/>
        <w:jc w:val="center"/>
        <w:rPr>
          <w:b/>
          <w:bCs/>
          <w:color w:val="000000"/>
        </w:rPr>
      </w:pPr>
      <w:r w:rsidRPr="003B423F">
        <w:rPr>
          <w:b/>
          <w:bCs/>
          <w:color w:val="000000"/>
        </w:rPr>
        <w:t xml:space="preserve">АДМИНИСТРАЦИЯ </w:t>
      </w:r>
    </w:p>
    <w:p w:rsidR="00D71AC1" w:rsidRPr="003B423F" w:rsidRDefault="00811459" w:rsidP="00D71AC1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РАБОЧЕГО ПОСЕЛКА КОЧЕНЕВО</w:t>
      </w:r>
    </w:p>
    <w:p w:rsidR="00D71AC1" w:rsidRPr="003B423F" w:rsidRDefault="00D71AC1" w:rsidP="00D71AC1">
      <w:pPr>
        <w:pStyle w:val="a5"/>
        <w:jc w:val="center"/>
        <w:rPr>
          <w:b/>
          <w:bCs/>
          <w:color w:val="000000"/>
        </w:rPr>
      </w:pPr>
      <w:r w:rsidRPr="003B423F">
        <w:rPr>
          <w:b/>
          <w:bCs/>
          <w:color w:val="000000"/>
        </w:rPr>
        <w:t>КОЧЕНЕВСКОГО РАЙОНА НОВОСИБИРСКОЙ ОБЛАСТИ</w:t>
      </w:r>
    </w:p>
    <w:p w:rsidR="00D71AC1" w:rsidRPr="003B423F" w:rsidRDefault="00D71AC1" w:rsidP="00D71AC1">
      <w:pPr>
        <w:autoSpaceDE w:val="0"/>
        <w:autoSpaceDN w:val="0"/>
        <w:jc w:val="center"/>
        <w:rPr>
          <w:b/>
          <w:bCs/>
        </w:rPr>
      </w:pPr>
    </w:p>
    <w:p w:rsidR="00D71AC1" w:rsidRPr="003B423F" w:rsidRDefault="00D71AC1" w:rsidP="00D71AC1">
      <w:pPr>
        <w:autoSpaceDE w:val="0"/>
        <w:autoSpaceDN w:val="0"/>
        <w:jc w:val="center"/>
        <w:rPr>
          <w:b/>
          <w:bCs/>
        </w:rPr>
      </w:pPr>
      <w:r w:rsidRPr="003B423F">
        <w:rPr>
          <w:b/>
          <w:bCs/>
        </w:rPr>
        <w:t>ПОСТАНОВЛЕНИЕ</w:t>
      </w:r>
    </w:p>
    <w:p w:rsidR="00D71AC1" w:rsidRPr="003B423F" w:rsidRDefault="00D71AC1" w:rsidP="00D71AC1">
      <w:pPr>
        <w:autoSpaceDE w:val="0"/>
        <w:autoSpaceDN w:val="0"/>
        <w:jc w:val="both"/>
      </w:pPr>
    </w:p>
    <w:p w:rsidR="00555E0C" w:rsidRDefault="00555E0C" w:rsidP="00555E0C">
      <w:pPr>
        <w:jc w:val="both"/>
        <w:rPr>
          <w:color w:val="0000FF"/>
        </w:rPr>
      </w:pPr>
      <w:r>
        <w:t>от 26.01.2016                                                                                                         № 34</w:t>
      </w:r>
    </w:p>
    <w:p w:rsidR="00D71AC1" w:rsidRPr="003B423F" w:rsidRDefault="00D71AC1" w:rsidP="00D71AC1">
      <w:pPr>
        <w:jc w:val="both"/>
      </w:pPr>
    </w:p>
    <w:p w:rsidR="00D71AC1" w:rsidRPr="003B423F" w:rsidRDefault="00D71AC1" w:rsidP="00D71AC1">
      <w:pPr>
        <w:jc w:val="center"/>
        <w:rPr>
          <w:b/>
          <w:bCs/>
        </w:rPr>
      </w:pPr>
      <w:r w:rsidRPr="003B423F">
        <w:t xml:space="preserve">Об утверждении Административного регламента предоставления муниципальной услуги </w:t>
      </w:r>
      <w:r w:rsidRPr="003B423F">
        <w:rPr>
          <w:bCs/>
        </w:rPr>
        <w:t xml:space="preserve">по </w:t>
      </w:r>
      <w: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D71AC1" w:rsidRPr="003B423F" w:rsidRDefault="00D71AC1" w:rsidP="00D71AC1">
      <w:pPr>
        <w:ind w:firstLine="540"/>
        <w:jc w:val="both"/>
      </w:pPr>
    </w:p>
    <w:p w:rsidR="00D71AC1" w:rsidRPr="003B423F" w:rsidRDefault="00D71AC1" w:rsidP="00D71AC1">
      <w:pPr>
        <w:ind w:firstLine="709"/>
        <w:jc w:val="both"/>
      </w:pPr>
      <w:r w:rsidRPr="003B423F">
        <w:t>В соответствии с</w:t>
      </w:r>
      <w:r>
        <w:t xml:space="preserve"> Градостроительным кодексом Российской Федерации</w:t>
      </w:r>
      <w:r w:rsidRPr="003B423F">
        <w:t xml:space="preserve">, Федеральным законом от 27.07.2010 г № 210-ФЗ «Об организации предоставления государственных и муниципальных услуг», Федеральным закон от 23 июня 2014 г. № 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</w:t>
      </w:r>
      <w:r w:rsidR="00811459">
        <w:t>Рабочего поселка Коченево</w:t>
      </w:r>
      <w:r w:rsidRPr="003B423F">
        <w:t xml:space="preserve"> </w:t>
      </w:r>
      <w:proofErr w:type="spellStart"/>
      <w:r w:rsidRPr="003B423F">
        <w:t>Коченевского</w:t>
      </w:r>
      <w:proofErr w:type="spellEnd"/>
      <w:r w:rsidRPr="003B423F">
        <w:t xml:space="preserve"> района Новосибирской области от 02.09.2010 года № 73 «</w:t>
      </w:r>
      <w:r w:rsidRPr="003B423F">
        <w:rPr>
          <w:bCs/>
        </w:rPr>
        <w:t xml:space="preserve">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руководствуясь Федеральным законом </w:t>
      </w:r>
      <w:r w:rsidRPr="003B423F">
        <w:t xml:space="preserve">от 06.10.2003 № 131-ФЗ «Об общих принципах организации местного самоуправления в Российской Федерации», Уставом </w:t>
      </w:r>
      <w:r w:rsidR="00811459">
        <w:t>рабочего поселка Коченево</w:t>
      </w:r>
      <w:r w:rsidRPr="003B423F">
        <w:t xml:space="preserve">, администрация </w:t>
      </w:r>
      <w:r w:rsidR="00811459">
        <w:t>рабочего поселка Коченево</w:t>
      </w:r>
    </w:p>
    <w:p w:rsidR="00D71AC1" w:rsidRPr="003B423F" w:rsidRDefault="00D71AC1" w:rsidP="00D71AC1">
      <w:pPr>
        <w:ind w:firstLine="709"/>
        <w:jc w:val="both"/>
        <w:rPr>
          <w:b/>
        </w:rPr>
      </w:pPr>
      <w:r w:rsidRPr="003B423F">
        <w:rPr>
          <w:b/>
        </w:rPr>
        <w:t>ПОСТАНОВЛЯЕТ:</w:t>
      </w:r>
    </w:p>
    <w:p w:rsidR="00811459" w:rsidRDefault="00811459" w:rsidP="00811459">
      <w:pPr>
        <w:jc w:val="both"/>
      </w:pPr>
      <w:r>
        <w:t xml:space="preserve">1. </w:t>
      </w:r>
      <w:r w:rsidR="00D71AC1" w:rsidRPr="003B423F">
        <w:t xml:space="preserve">Утвердить прилагаемый Административный регламент предоставления муниципальной услуги </w:t>
      </w:r>
      <w:r w:rsidR="00D71AC1" w:rsidRPr="003B423F">
        <w:rPr>
          <w:bCs/>
        </w:rPr>
        <w:t xml:space="preserve">по </w:t>
      </w:r>
      <w:r w:rsidR="00D71AC1"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D71AC1" w:rsidRPr="003B423F">
        <w:t xml:space="preserve"> (далее - Административный регламент).</w:t>
      </w:r>
    </w:p>
    <w:p w:rsidR="00811459" w:rsidRDefault="00811459" w:rsidP="00811459">
      <w:pPr>
        <w:jc w:val="both"/>
      </w:pPr>
      <w:r>
        <w:t xml:space="preserve">2. Опубликовать настоящее постановление в периодическом печатном издании Совета депутатов и администрации Рабочего поселка Коченево </w:t>
      </w:r>
      <w:proofErr w:type="spellStart"/>
      <w:r>
        <w:t>Коченевского</w:t>
      </w:r>
      <w:proofErr w:type="spellEnd"/>
      <w:r>
        <w:t xml:space="preserve"> района Новосибирской области в периодическом печатном издании Совета депутатов и администрации рабочего поселка Коченево «Бюллетень органов самоуправления рабочего поселка Коченево </w:t>
      </w:r>
      <w:proofErr w:type="spellStart"/>
      <w:r>
        <w:t>Коченевского</w:t>
      </w:r>
      <w:proofErr w:type="spellEnd"/>
      <w:r>
        <w:t xml:space="preserve"> района», а также на официальном сайте администрации рабочего поселка Коченево в сети Интернет.</w:t>
      </w:r>
    </w:p>
    <w:p w:rsidR="00811459" w:rsidRDefault="00811459" w:rsidP="00811459">
      <w:pPr>
        <w:jc w:val="both"/>
      </w:pPr>
      <w:r>
        <w:t>3. Постановление вступает в силу после его официального опубликования.</w:t>
      </w:r>
    </w:p>
    <w:p w:rsidR="00811459" w:rsidRDefault="00811459" w:rsidP="00811459">
      <w:pPr>
        <w:jc w:val="both"/>
      </w:pPr>
      <w:r>
        <w:t xml:space="preserve">4. Контроль исполнения настоящего постановления возложить на ведущего специалиста администрации рабочего поселка Коченево </w:t>
      </w:r>
      <w:proofErr w:type="spellStart"/>
      <w:r>
        <w:t>Цурбанова</w:t>
      </w:r>
      <w:proofErr w:type="spellEnd"/>
      <w:r>
        <w:t xml:space="preserve"> С.С.</w:t>
      </w:r>
    </w:p>
    <w:p w:rsidR="00811459" w:rsidRDefault="00811459" w:rsidP="00811459">
      <w:pPr>
        <w:jc w:val="both"/>
      </w:pPr>
    </w:p>
    <w:p w:rsidR="00811459" w:rsidRDefault="00811459" w:rsidP="00811459">
      <w:pPr>
        <w:jc w:val="both"/>
      </w:pPr>
    </w:p>
    <w:p w:rsidR="00811459" w:rsidRDefault="00811459" w:rsidP="00811459">
      <w:pPr>
        <w:jc w:val="both"/>
      </w:pPr>
    </w:p>
    <w:p w:rsidR="00811459" w:rsidRDefault="00811459" w:rsidP="00811459">
      <w:pPr>
        <w:jc w:val="both"/>
      </w:pPr>
    </w:p>
    <w:p w:rsidR="00811459" w:rsidRDefault="00811459" w:rsidP="00811459">
      <w:pPr>
        <w:autoSpaceDE w:val="0"/>
        <w:autoSpaceDN w:val="0"/>
        <w:adjustRightInd w:val="0"/>
      </w:pPr>
      <w:r>
        <w:t>Глава рабочего поселка Коченево</w:t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Пригода</w:t>
      </w:r>
      <w:proofErr w:type="spellEnd"/>
    </w:p>
    <w:p w:rsidR="00D71AC1" w:rsidRPr="003B423F" w:rsidRDefault="00D71AC1" w:rsidP="00D71AC1">
      <w:pPr>
        <w:jc w:val="both"/>
      </w:pPr>
    </w:p>
    <w:p w:rsidR="00D71AC1" w:rsidRPr="003B423F" w:rsidRDefault="00D71AC1" w:rsidP="00D71AC1">
      <w:pPr>
        <w:autoSpaceDE w:val="0"/>
        <w:autoSpaceDN w:val="0"/>
        <w:adjustRightInd w:val="0"/>
        <w:ind w:firstLine="5954"/>
      </w:pPr>
    </w:p>
    <w:p w:rsidR="00D71AC1" w:rsidRPr="003B423F" w:rsidRDefault="00D71AC1" w:rsidP="00D71AC1">
      <w:pPr>
        <w:autoSpaceDE w:val="0"/>
        <w:autoSpaceDN w:val="0"/>
        <w:adjustRightInd w:val="0"/>
        <w:ind w:firstLine="5954"/>
      </w:pPr>
      <w:r w:rsidRPr="003B423F">
        <w:br w:type="page"/>
      </w:r>
      <w:r w:rsidRPr="003B423F">
        <w:lastRenderedPageBreak/>
        <w:t>УТВЕРЖДЕН</w:t>
      </w:r>
    </w:p>
    <w:p w:rsidR="00D71AC1" w:rsidRPr="003B423F" w:rsidRDefault="00D71AC1" w:rsidP="00D71AC1">
      <w:pPr>
        <w:autoSpaceDE w:val="0"/>
        <w:autoSpaceDN w:val="0"/>
        <w:adjustRightInd w:val="0"/>
        <w:ind w:firstLine="5954"/>
      </w:pPr>
      <w:r w:rsidRPr="003B423F">
        <w:t>постановлением администрации</w:t>
      </w:r>
    </w:p>
    <w:p w:rsidR="00D71AC1" w:rsidRPr="003B423F" w:rsidRDefault="00811459" w:rsidP="00D71AC1">
      <w:pPr>
        <w:autoSpaceDE w:val="0"/>
        <w:autoSpaceDN w:val="0"/>
        <w:adjustRightInd w:val="0"/>
        <w:ind w:firstLine="5954"/>
      </w:pPr>
      <w:r>
        <w:t>рабочего поселка Коченево</w:t>
      </w:r>
    </w:p>
    <w:p w:rsidR="00D71AC1" w:rsidRPr="003B423F" w:rsidRDefault="00D71AC1" w:rsidP="00D71AC1">
      <w:pPr>
        <w:autoSpaceDE w:val="0"/>
        <w:autoSpaceDN w:val="0"/>
        <w:adjustRightInd w:val="0"/>
        <w:ind w:firstLine="5954"/>
      </w:pPr>
      <w:proofErr w:type="spellStart"/>
      <w:r w:rsidRPr="003B423F">
        <w:t>Коченевского</w:t>
      </w:r>
      <w:proofErr w:type="spellEnd"/>
      <w:r w:rsidRPr="003B423F">
        <w:t xml:space="preserve"> района</w:t>
      </w:r>
    </w:p>
    <w:p w:rsidR="00D71AC1" w:rsidRPr="003B423F" w:rsidRDefault="00D71AC1" w:rsidP="00D71AC1">
      <w:pPr>
        <w:autoSpaceDE w:val="0"/>
        <w:autoSpaceDN w:val="0"/>
        <w:adjustRightInd w:val="0"/>
        <w:ind w:firstLine="5954"/>
      </w:pPr>
      <w:r w:rsidRPr="003B423F">
        <w:t>Новосибирской области</w:t>
      </w:r>
    </w:p>
    <w:p w:rsidR="00D71AC1" w:rsidRPr="003B423F" w:rsidRDefault="006C7762" w:rsidP="00D71AC1">
      <w:pPr>
        <w:autoSpaceDE w:val="0"/>
        <w:autoSpaceDN w:val="0"/>
        <w:adjustRightInd w:val="0"/>
        <w:ind w:firstLine="5954"/>
      </w:pPr>
      <w:r w:rsidRPr="006C7762">
        <w:t xml:space="preserve">от </w:t>
      </w:r>
      <w:r w:rsidR="0092301C">
        <w:t>26.01.2016 № 34</w:t>
      </w:r>
    </w:p>
    <w:p w:rsidR="00D71AC1" w:rsidRPr="003B423F" w:rsidRDefault="00D71AC1" w:rsidP="00D71AC1">
      <w:pPr>
        <w:jc w:val="both"/>
      </w:pPr>
    </w:p>
    <w:p w:rsidR="00D71AC1" w:rsidRPr="003B423F" w:rsidRDefault="00D71AC1" w:rsidP="00D71AC1">
      <w:pPr>
        <w:jc w:val="both"/>
      </w:pPr>
    </w:p>
    <w:p w:rsidR="00D71AC1" w:rsidRPr="003B423F" w:rsidRDefault="00D71AC1" w:rsidP="00D71AC1">
      <w:pPr>
        <w:jc w:val="center"/>
        <w:rPr>
          <w:b/>
          <w:bCs/>
        </w:rPr>
      </w:pPr>
      <w:r w:rsidRPr="003B423F">
        <w:rPr>
          <w:b/>
          <w:bCs/>
        </w:rPr>
        <w:t>АДМИНИСТРАТИВНЫЙ</w:t>
      </w:r>
      <w:r w:rsidRPr="003B423F">
        <w:t xml:space="preserve"> </w:t>
      </w:r>
      <w:r w:rsidRPr="003B423F">
        <w:rPr>
          <w:b/>
          <w:bCs/>
        </w:rPr>
        <w:t>РЕГЛАМЕНТ</w:t>
      </w:r>
    </w:p>
    <w:p w:rsidR="00D71AC1" w:rsidRPr="00D71AC1" w:rsidRDefault="00D71AC1" w:rsidP="00D71AC1">
      <w:pPr>
        <w:jc w:val="center"/>
        <w:rPr>
          <w:b/>
          <w:bCs/>
        </w:rPr>
      </w:pPr>
      <w:r w:rsidRPr="003B423F">
        <w:rPr>
          <w:b/>
          <w:bCs/>
        </w:rPr>
        <w:t>предоставления муниципальной услуги</w:t>
      </w:r>
      <w:r w:rsidRPr="00D71AC1">
        <w:rPr>
          <w:bCs/>
        </w:rPr>
        <w:t xml:space="preserve"> </w:t>
      </w:r>
      <w:r w:rsidRPr="00D71AC1">
        <w:rPr>
          <w:b/>
          <w:bCs/>
        </w:rPr>
        <w:t xml:space="preserve">по </w:t>
      </w:r>
      <w:r w:rsidRPr="00D71AC1">
        <w:rPr>
          <w:b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D71AC1" w:rsidRDefault="00D71AC1" w:rsidP="00D71AC1">
      <w:pPr>
        <w:jc w:val="center"/>
        <w:rPr>
          <w:b/>
          <w:bCs/>
        </w:rPr>
      </w:pPr>
      <w:r w:rsidRPr="003B423F">
        <w:rPr>
          <w:b/>
          <w:bCs/>
        </w:rPr>
        <w:t xml:space="preserve"> </w:t>
      </w:r>
    </w:p>
    <w:p w:rsidR="00D71AC1" w:rsidRPr="00D71AC1" w:rsidRDefault="00D71AC1" w:rsidP="00D71AC1">
      <w:pPr>
        <w:pStyle w:val="a8"/>
        <w:numPr>
          <w:ilvl w:val="0"/>
          <w:numId w:val="1"/>
        </w:numPr>
        <w:jc w:val="center"/>
        <w:rPr>
          <w:b/>
        </w:rPr>
      </w:pPr>
      <w:r w:rsidRPr="00D71AC1">
        <w:rPr>
          <w:b/>
        </w:rPr>
        <w:t>Общие положения</w:t>
      </w:r>
    </w:p>
    <w:p w:rsidR="00D71AC1" w:rsidRPr="003B423F" w:rsidRDefault="00D71AC1" w:rsidP="00D71AC1">
      <w:pPr>
        <w:jc w:val="center"/>
      </w:pP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080"/>
        </w:tabs>
        <w:ind w:left="0" w:firstLine="720"/>
        <w:jc w:val="both"/>
      </w:pPr>
      <w:r w:rsidRPr="003B423F">
        <w:t>Наименование муниципальной услуги: «</w:t>
      </w:r>
      <w:r>
        <w:t xml:space="preserve">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3B423F">
        <w:t>(далее – муниципальная услуга).</w:t>
      </w:r>
    </w:p>
    <w:p w:rsidR="00D71AC1" w:rsidRPr="00C4044B" w:rsidRDefault="00C4044B" w:rsidP="00C4044B">
      <w:pPr>
        <w:jc w:val="both"/>
        <w:rPr>
          <w:b/>
          <w:bCs/>
        </w:rPr>
      </w:pPr>
      <w:r>
        <w:t xml:space="preserve">         </w:t>
      </w:r>
      <w:r w:rsidR="00D71AC1" w:rsidRPr="003B423F">
        <w:t>Административный регламент</w:t>
      </w:r>
      <w:r w:rsidR="00D71AC1" w:rsidRPr="003B423F">
        <w:rPr>
          <w:bCs/>
        </w:rPr>
        <w:t xml:space="preserve"> </w:t>
      </w:r>
      <w:r w:rsidR="00D71AC1" w:rsidRPr="003B423F">
        <w:t xml:space="preserve">предоставления муниципальной услуги по </w:t>
      </w:r>
      <w:r w:rsidR="00D71AC1" w:rsidRPr="003B423F">
        <w:rPr>
          <w:bCs/>
        </w:rPr>
        <w:t xml:space="preserve"> </w:t>
      </w:r>
      <w:r w:rsidR="00D71AC1"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bCs/>
        </w:rPr>
        <w:t xml:space="preserve"> </w:t>
      </w:r>
      <w:r w:rsidR="00D71AC1" w:rsidRPr="003B423F">
        <w:t xml:space="preserve">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</w:t>
      </w:r>
      <w:r w:rsidRPr="003B423F">
        <w:rPr>
          <w:bCs/>
        </w:rPr>
        <w:t xml:space="preserve">по </w:t>
      </w:r>
      <w: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D71AC1" w:rsidRPr="003B423F">
        <w:t>, создания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080"/>
        </w:tabs>
        <w:ind w:left="0" w:firstLine="720"/>
        <w:jc w:val="both"/>
      </w:pPr>
      <w:r w:rsidRPr="003B423F">
        <w:t xml:space="preserve">Муниципальную услугу осуществляет администрация </w:t>
      </w:r>
      <w:r w:rsidR="00811459">
        <w:t>рабочего поселка Коченево</w:t>
      </w:r>
      <w:r w:rsidRPr="003B423F">
        <w:t xml:space="preserve"> </w:t>
      </w:r>
      <w:proofErr w:type="spellStart"/>
      <w:r w:rsidRPr="003B423F">
        <w:t>Коченёвского</w:t>
      </w:r>
      <w:proofErr w:type="spellEnd"/>
      <w:r w:rsidRPr="003B423F">
        <w:t xml:space="preserve"> района Новосибирской области (далее – администрация). Процедура предоставления муниципальной услуги осуществляется специалистом администрации, ответственным за исполнение муниципальной услуги.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080"/>
        </w:tabs>
        <w:ind w:left="0" w:firstLine="720"/>
        <w:jc w:val="both"/>
      </w:pPr>
      <w:r w:rsidRPr="003B423F">
        <w:t>Заявителями на предоставление муниципальной услуги выступают: физические и юридические лица, индивидуальные предприниматели, их представители</w:t>
      </w:r>
      <w:r w:rsidR="00C4044B">
        <w:t xml:space="preserve"> </w:t>
      </w:r>
      <w:r w:rsidRPr="003B423F">
        <w:t xml:space="preserve"> (далее – заявители).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080"/>
        </w:tabs>
        <w:ind w:left="0" w:firstLine="720"/>
        <w:jc w:val="both"/>
      </w:pPr>
      <w:r w:rsidRPr="003B423F">
        <w:t xml:space="preserve">Сведения, регулирующие деятельность многофункционального центра предоставления государственных и муниципальных услуг (далее - МФЦ) действительны при наличии МФЦ на территории </w:t>
      </w:r>
      <w:r w:rsidR="00811459">
        <w:t>рабочего поселка Коченево</w:t>
      </w:r>
      <w:r w:rsidRPr="003B423F">
        <w:t>.</w:t>
      </w:r>
    </w:p>
    <w:p w:rsidR="00D71AC1" w:rsidRPr="003B423F" w:rsidRDefault="00D71AC1" w:rsidP="00D71AC1">
      <w:pPr>
        <w:ind w:left="720"/>
        <w:jc w:val="both"/>
      </w:pPr>
    </w:p>
    <w:p w:rsidR="00D71AC1" w:rsidRPr="003B423F" w:rsidRDefault="00D71AC1" w:rsidP="00D71AC1">
      <w:pPr>
        <w:numPr>
          <w:ilvl w:val="0"/>
          <w:numId w:val="1"/>
        </w:numPr>
        <w:jc w:val="center"/>
        <w:rPr>
          <w:b/>
        </w:rPr>
      </w:pPr>
      <w:r w:rsidRPr="003B423F">
        <w:rPr>
          <w:b/>
        </w:rPr>
        <w:t>Стандарт предоставления муниципальной услуги</w:t>
      </w:r>
    </w:p>
    <w:p w:rsidR="00D71AC1" w:rsidRPr="003B423F" w:rsidRDefault="00D71AC1" w:rsidP="00D71AC1">
      <w:pPr>
        <w:jc w:val="center"/>
        <w:rPr>
          <w:b/>
        </w:rPr>
      </w:pP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993"/>
        </w:tabs>
        <w:ind w:left="0" w:firstLine="720"/>
        <w:jc w:val="both"/>
      </w:pPr>
      <w:r w:rsidRPr="003B423F">
        <w:t>Порядок информирования о правилах предоставлении муниципальной услуги:</w:t>
      </w:r>
    </w:p>
    <w:p w:rsidR="00811459" w:rsidRPr="00782159" w:rsidRDefault="00811459" w:rsidP="00811459">
      <w:pPr>
        <w:numPr>
          <w:ilvl w:val="2"/>
          <w:numId w:val="16"/>
        </w:numPr>
        <w:tabs>
          <w:tab w:val="num" w:pos="1080"/>
        </w:tabs>
        <w:ind w:left="0" w:firstLine="720"/>
        <w:jc w:val="both"/>
      </w:pPr>
      <w:r w:rsidRPr="00782159">
        <w:lastRenderedPageBreak/>
        <w:t xml:space="preserve">Местонахождение администрации </w:t>
      </w:r>
      <w:r>
        <w:t>рабочего поселка Коченево</w:t>
      </w:r>
      <w:r w:rsidRPr="00782159">
        <w:t xml:space="preserve">: </w:t>
      </w:r>
    </w:p>
    <w:p w:rsidR="00811459" w:rsidRPr="00492336" w:rsidRDefault="00811459" w:rsidP="00811459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2159">
        <w:rPr>
          <w:rFonts w:ascii="Times New Roman" w:hAnsi="Times New Roman"/>
          <w:color w:val="000000"/>
          <w:sz w:val="28"/>
          <w:szCs w:val="28"/>
        </w:rPr>
        <w:t>6326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782159">
        <w:rPr>
          <w:rFonts w:ascii="Times New Roman" w:hAnsi="Times New Roman"/>
          <w:color w:val="000000"/>
          <w:sz w:val="28"/>
          <w:szCs w:val="28"/>
        </w:rPr>
        <w:t xml:space="preserve">, Новосибирская область, </w:t>
      </w:r>
      <w:proofErr w:type="spellStart"/>
      <w:r w:rsidRPr="00492336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492336">
        <w:rPr>
          <w:rFonts w:ascii="Times New Roman" w:hAnsi="Times New Roman"/>
          <w:color w:val="000000"/>
          <w:sz w:val="28"/>
          <w:szCs w:val="28"/>
        </w:rPr>
        <w:t xml:space="preserve"> район, р.п.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336">
        <w:rPr>
          <w:rFonts w:ascii="Times New Roman" w:hAnsi="Times New Roman"/>
          <w:color w:val="000000"/>
          <w:sz w:val="28"/>
          <w:szCs w:val="28"/>
        </w:rPr>
        <w:t>Коченево, ул.Октябрьская, 7</w:t>
      </w:r>
      <w:r w:rsidRPr="00492336">
        <w:rPr>
          <w:rFonts w:ascii="Helvetica" w:hAnsi="Helvetica" w:cs="Helvetica"/>
        </w:rPr>
        <w:t> </w:t>
      </w:r>
    </w:p>
    <w:p w:rsidR="00811459" w:rsidRPr="00782159" w:rsidRDefault="00811459" w:rsidP="00811459">
      <w:pPr>
        <w:tabs>
          <w:tab w:val="num" w:pos="1758"/>
        </w:tabs>
        <w:ind w:left="720"/>
        <w:jc w:val="both"/>
      </w:pPr>
      <w:r w:rsidRPr="00782159">
        <w:t xml:space="preserve">Глава администрации - кабинет № </w:t>
      </w:r>
      <w:r>
        <w:t>2</w:t>
      </w:r>
      <w:r w:rsidRPr="00782159">
        <w:t>;</w:t>
      </w:r>
    </w:p>
    <w:p w:rsidR="00811459" w:rsidRPr="00782159" w:rsidRDefault="00811459" w:rsidP="00811459">
      <w:pPr>
        <w:tabs>
          <w:tab w:val="left" w:pos="993"/>
          <w:tab w:val="num" w:pos="1758"/>
        </w:tabs>
        <w:ind w:firstLine="709"/>
        <w:jc w:val="both"/>
      </w:pPr>
      <w:r w:rsidRPr="00782159">
        <w:t>Специалист администрации, ответственный за предоставление муниципальной услуги - кабинет № 4.</w:t>
      </w:r>
    </w:p>
    <w:p w:rsidR="007829E8" w:rsidRDefault="007829E8" w:rsidP="007829E8">
      <w:pPr>
        <w:numPr>
          <w:ilvl w:val="2"/>
          <w:numId w:val="16"/>
        </w:numPr>
        <w:tabs>
          <w:tab w:val="num" w:pos="1080"/>
        </w:tabs>
        <w:ind w:left="0" w:firstLine="720"/>
        <w:jc w:val="both"/>
      </w:pPr>
      <w:r>
        <w:t>Часы приёма заявителей:</w:t>
      </w:r>
    </w:p>
    <w:p w:rsidR="007829E8" w:rsidRDefault="007829E8" w:rsidP="007829E8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понедельник, среда: 9.00 – 16.00 часов;</w:t>
      </w:r>
    </w:p>
    <w:p w:rsidR="007829E8" w:rsidRDefault="007829E8" w:rsidP="007829E8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перерыв на обед: 13.00 – 14.00 часов;</w:t>
      </w:r>
    </w:p>
    <w:p w:rsidR="007829E8" w:rsidRDefault="007829E8" w:rsidP="007829E8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выходные дни: суббота, воскресенье.</w:t>
      </w:r>
    </w:p>
    <w:p w:rsidR="007829E8" w:rsidRDefault="007829E8" w:rsidP="007829E8">
      <w:pPr>
        <w:numPr>
          <w:ilvl w:val="2"/>
          <w:numId w:val="16"/>
        </w:numPr>
        <w:tabs>
          <w:tab w:val="num" w:pos="993"/>
        </w:tabs>
        <w:ind w:left="0" w:firstLine="720"/>
        <w:jc w:val="both"/>
      </w:pPr>
      <w:r>
        <w:t>Информация о справочных телефонах:</w:t>
      </w:r>
    </w:p>
    <w:p w:rsidR="007829E8" w:rsidRDefault="007829E8" w:rsidP="007829E8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администрации, ответственный за предоставление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- 8 (383) 512-55-50.</w:t>
      </w:r>
    </w:p>
    <w:p w:rsidR="00475461" w:rsidRDefault="00475461" w:rsidP="00475461">
      <w:pPr>
        <w:tabs>
          <w:tab w:val="num" w:pos="1758"/>
        </w:tabs>
        <w:ind w:firstLine="720"/>
        <w:jc w:val="both"/>
      </w:pPr>
      <w:r>
        <w:t>Часы консультирования по процедуре предоставления муниципальной услуги:</w:t>
      </w:r>
    </w:p>
    <w:p w:rsidR="00475461" w:rsidRDefault="00475461" w:rsidP="00475461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понедельник, среда: 9.00 – 16.00 часов;</w:t>
      </w:r>
    </w:p>
    <w:p w:rsidR="007829E8" w:rsidRDefault="007829E8" w:rsidP="007829E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Приемная администрации - 8(383) 512-30-80.</w:t>
      </w:r>
    </w:p>
    <w:p w:rsidR="00811459" w:rsidRPr="00782159" w:rsidRDefault="00811459" w:rsidP="00811459">
      <w:pPr>
        <w:numPr>
          <w:ilvl w:val="2"/>
          <w:numId w:val="16"/>
        </w:numPr>
        <w:tabs>
          <w:tab w:val="num" w:pos="1080"/>
        </w:tabs>
        <w:ind w:left="0" w:firstLine="720"/>
        <w:jc w:val="both"/>
      </w:pPr>
      <w:r w:rsidRPr="00782159">
        <w:t xml:space="preserve">Адрес официального интернет-сайта администрации: </w:t>
      </w:r>
      <w:r w:rsidRPr="00492336">
        <w:t>http://kochenev.ru</w:t>
      </w:r>
      <w:r>
        <w:t>.</w:t>
      </w:r>
    </w:p>
    <w:p w:rsidR="00811459" w:rsidRPr="00782159" w:rsidRDefault="00811459" w:rsidP="00811459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159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r w:rsidRPr="00492336">
        <w:rPr>
          <w:rFonts w:ascii="Times New Roman" w:eastAsia="Times New Roman" w:hAnsi="Times New Roman"/>
          <w:sz w:val="28"/>
          <w:szCs w:val="28"/>
          <w:lang w:eastAsia="ar-SA"/>
        </w:rPr>
        <w:t>rpkochienievo@mail.ru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Почтовые адреса, телефоны, адреса официальных интернет-сайтов и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71AC1" w:rsidRPr="003B423F" w:rsidRDefault="00D71AC1" w:rsidP="00D71AC1">
      <w:pPr>
        <w:numPr>
          <w:ilvl w:val="0"/>
          <w:numId w:val="9"/>
        </w:numPr>
        <w:tabs>
          <w:tab w:val="num" w:pos="993"/>
        </w:tabs>
        <w:ind w:left="0" w:firstLine="720"/>
        <w:jc w:val="both"/>
      </w:pPr>
      <w:r w:rsidRPr="003B423F">
        <w:t xml:space="preserve">Управление Федеральной налоговой службы по Новосибирской области: Межрайонная ИФНС России № 6 по Новосибирской области: 633261, Новосибирская область, Ордынский район, р.п. Ордынское, ул. Проспект Революции, 16а; (383-59) 22-087; 22-042; </w:t>
      </w:r>
      <w:hyperlink r:id="rId5" w:history="1">
        <w:r w:rsidRPr="003B423F">
          <w:rPr>
            <w:rStyle w:val="a3"/>
          </w:rPr>
          <w:t>http://www.r54.nalog.ru</w:t>
        </w:r>
      </w:hyperlink>
      <w:r w:rsidRPr="003B423F">
        <w:t>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993"/>
        </w:tabs>
        <w:ind w:left="0" w:firstLine="720"/>
        <w:jc w:val="both"/>
      </w:pPr>
      <w:r w:rsidRPr="003B423F">
        <w:t>Для получения информации по процедуре предоставления муниципальной услуги заинтересованные лица вправе обратиться в администрацию:</w:t>
      </w:r>
    </w:p>
    <w:p w:rsidR="00D71AC1" w:rsidRPr="003B423F" w:rsidRDefault="00D71AC1" w:rsidP="00D71AC1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лично в часы приема администрации;</w:t>
      </w:r>
    </w:p>
    <w:p w:rsidR="00D71AC1" w:rsidRPr="003B423F" w:rsidRDefault="00D71AC1" w:rsidP="00D71AC1">
      <w:pPr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по телефону в соответствии с режимом работы администрации;</w:t>
      </w:r>
    </w:p>
    <w:p w:rsidR="00D71AC1" w:rsidRPr="003B423F" w:rsidRDefault="00D71AC1" w:rsidP="00D71AC1">
      <w:pPr>
        <w:numPr>
          <w:ilvl w:val="0"/>
          <w:numId w:val="9"/>
        </w:numPr>
        <w:tabs>
          <w:tab w:val="num" w:pos="993"/>
        </w:tabs>
        <w:ind w:left="0" w:firstLine="720"/>
        <w:jc w:val="both"/>
      </w:pPr>
      <w:r w:rsidRPr="003B423F">
        <w:t>в письменном виде почтой;</w:t>
      </w:r>
    </w:p>
    <w:p w:rsidR="00D71AC1" w:rsidRPr="003B423F" w:rsidRDefault="00D71AC1" w:rsidP="00D71AC1">
      <w:pPr>
        <w:numPr>
          <w:ilvl w:val="0"/>
          <w:numId w:val="9"/>
        </w:numPr>
        <w:tabs>
          <w:tab w:val="num" w:pos="993"/>
        </w:tabs>
        <w:ind w:left="0" w:firstLine="720"/>
        <w:jc w:val="both"/>
      </w:pPr>
      <w:r w:rsidRPr="003B423F">
        <w:t>на официальном сайте администрации в информационно-телекоммуникационной сети «Интернет»;</w:t>
      </w:r>
    </w:p>
    <w:p w:rsidR="00D71AC1" w:rsidRPr="003B423F" w:rsidRDefault="00D71AC1" w:rsidP="00D71AC1">
      <w:pPr>
        <w:numPr>
          <w:ilvl w:val="0"/>
          <w:numId w:val="9"/>
        </w:numPr>
        <w:tabs>
          <w:tab w:val="num" w:pos="993"/>
        </w:tabs>
        <w:ind w:left="0" w:firstLine="720"/>
        <w:jc w:val="both"/>
      </w:pPr>
      <w:r w:rsidRPr="003B423F">
        <w:t>с использованием Единого портала государственных и муниципальных услуг.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lastRenderedPageBreak/>
        <w:t>Информирование проводится в двух формах: устное и письменное.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должности и фамилии специалиста, принявшего телефонный звонок.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Устное информирование обратившегося лица осуществляется специалистом не более 10 минут.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Ответ на обращение готовится в течение 30 дней со дня регистрации письменного обращения.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 xml:space="preserve">Письменный ответ на обращение подписывается Главой </w:t>
      </w:r>
      <w:r w:rsidR="00811459">
        <w:t>Рабочего поселка Коченево</w:t>
      </w:r>
      <w:r w:rsidRPr="003B423F">
        <w:t xml:space="preserve"> и содержит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clear" w:pos="1758"/>
          <w:tab w:val="num" w:pos="993"/>
          <w:tab w:val="num" w:pos="1440"/>
        </w:tabs>
        <w:ind w:left="0" w:firstLine="720"/>
        <w:jc w:val="both"/>
      </w:pPr>
      <w:r w:rsidRPr="003B423F"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B423F">
          <w:t>перечень</w:t>
        </w:r>
      </w:hyperlink>
      <w:r w:rsidRPr="003B423F">
        <w:t xml:space="preserve"> услуг, </w:t>
      </w:r>
      <w:r w:rsidRPr="003B423F">
        <w:lastRenderedPageBreak/>
        <w:t>которые являются необходимыми и обязательными для предоставления муниципальных услуг.</w:t>
      </w:r>
    </w:p>
    <w:p w:rsidR="00D71AC1" w:rsidRDefault="00D71AC1" w:rsidP="00D71AC1">
      <w:pPr>
        <w:numPr>
          <w:ilvl w:val="1"/>
          <w:numId w:val="1"/>
        </w:numPr>
        <w:tabs>
          <w:tab w:val="clear" w:pos="792"/>
          <w:tab w:val="num" w:pos="720"/>
          <w:tab w:val="num" w:pos="993"/>
        </w:tabs>
        <w:ind w:left="0" w:firstLine="720"/>
        <w:jc w:val="both"/>
      </w:pPr>
      <w:r w:rsidRPr="003B423F">
        <w:t>Результатом предоставления муниципальной услуги является:</w:t>
      </w:r>
    </w:p>
    <w:p w:rsidR="00C4044B" w:rsidRPr="003B423F" w:rsidRDefault="00C4044B" w:rsidP="00C4044B">
      <w:pPr>
        <w:tabs>
          <w:tab w:val="num" w:pos="1060"/>
        </w:tabs>
        <w:jc w:val="both"/>
      </w:pPr>
      <w:r>
        <w:rPr>
          <w:color w:val="0D0D0D" w:themeColor="text1" w:themeTint="F2"/>
        </w:rPr>
        <w:t xml:space="preserve">          - </w:t>
      </w:r>
      <w:r w:rsidRPr="00C4044B">
        <w:rPr>
          <w:color w:val="0D0D0D" w:themeColor="text1" w:themeTint="F2"/>
        </w:rPr>
        <w:t>выдача разрешения на условно разрешенный вид использования земельного участка, либо объекта капитального строительства</w:t>
      </w:r>
      <w:r>
        <w:rPr>
          <w:color w:val="0D0D0D" w:themeColor="text1" w:themeTint="F2"/>
        </w:rPr>
        <w:t>;</w:t>
      </w:r>
    </w:p>
    <w:p w:rsidR="00D71AC1" w:rsidRPr="003B423F" w:rsidRDefault="00D71AC1" w:rsidP="00D71AC1">
      <w:pPr>
        <w:numPr>
          <w:ilvl w:val="0"/>
          <w:numId w:val="10"/>
        </w:numPr>
        <w:tabs>
          <w:tab w:val="left" w:pos="900"/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уведомление о приостановлении оказания услуги с просьбой предоставить недостающие документы, либо отказ в предоставлении услуги (далее – уведомление о приостановлении);</w:t>
      </w:r>
    </w:p>
    <w:p w:rsidR="00D71AC1" w:rsidRPr="003B423F" w:rsidRDefault="00D71AC1" w:rsidP="00D71AC1">
      <w:pPr>
        <w:numPr>
          <w:ilvl w:val="0"/>
          <w:numId w:val="10"/>
        </w:numPr>
        <w:tabs>
          <w:tab w:val="left" w:pos="900"/>
          <w:tab w:val="num" w:pos="993"/>
        </w:tabs>
        <w:ind w:left="0" w:firstLine="720"/>
        <w:jc w:val="both"/>
      </w:pPr>
      <w:r w:rsidRPr="003B423F">
        <w:t>письменное уведомление об отказе заявителю в предоставлении муниципальной услуги (далее - уведомление об отказе).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720"/>
          <w:tab w:val="num" w:pos="993"/>
        </w:tabs>
        <w:ind w:left="0" w:firstLine="720"/>
        <w:jc w:val="both"/>
      </w:pPr>
      <w:r w:rsidRPr="003B423F">
        <w:t>Срок предоставления муниципальной услуги: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993"/>
        </w:tabs>
        <w:ind w:left="0" w:firstLine="720"/>
        <w:jc w:val="both"/>
      </w:pPr>
      <w:r w:rsidRPr="003B423F"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993"/>
        </w:tabs>
        <w:ind w:left="0" w:firstLine="720"/>
        <w:jc w:val="both"/>
      </w:pPr>
      <w:r w:rsidRPr="003B423F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993"/>
        </w:tabs>
        <w:ind w:left="0" w:firstLine="720"/>
        <w:jc w:val="both"/>
      </w:pPr>
      <w:r w:rsidRPr="003B423F">
        <w:t>Срок приостановления предоставления муниципальной услуги не более 14 дней.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993"/>
        </w:tabs>
        <w:ind w:left="0" w:firstLine="720"/>
        <w:jc w:val="both"/>
      </w:pPr>
      <w:r w:rsidRPr="003B423F"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Правовые основания для предоставления муниципальной услуги</w:t>
      </w:r>
    </w:p>
    <w:p w:rsidR="00D71AC1" w:rsidRPr="003B423F" w:rsidRDefault="00D71AC1" w:rsidP="00D71AC1">
      <w:pPr>
        <w:tabs>
          <w:tab w:val="num" w:pos="540"/>
          <w:tab w:val="left" w:pos="900"/>
          <w:tab w:val="num" w:pos="993"/>
        </w:tabs>
        <w:ind w:firstLine="720"/>
        <w:jc w:val="both"/>
      </w:pPr>
      <w:r w:rsidRPr="003B423F">
        <w:t xml:space="preserve">Предоставление муниципальной услуги осуществляется в соответствии с: 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Конституцией Российской Федерации от 12.12.1993;</w:t>
      </w:r>
    </w:p>
    <w:p w:rsidR="00D71AC1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Гражданским кодексом Российской Федерации от 30 ноября 1994 года      № 51-ФЗ;</w:t>
      </w:r>
    </w:p>
    <w:p w:rsidR="00C64848" w:rsidRPr="003B423F" w:rsidRDefault="00C64848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>
        <w:t xml:space="preserve">Градостроительным </w:t>
      </w:r>
      <w:r w:rsidRPr="003B423F">
        <w:t>кодексом Российской Федерации</w:t>
      </w:r>
      <w:r>
        <w:t xml:space="preserve"> от 29.12.2004 №190-ФЗ;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-Федеральным законом от 06.10.2003 № 131-ФЗ «Об общих принципах организации местного самоуправления в РФ»;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Федеральным законом от 27.07.2006 N 152-ФЗ «О персональных данных»;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Федеральным законом от 02.05.2006 № 59-ФЗ «О порядке рассмотрений обращений граждан РФ»;</w:t>
      </w:r>
    </w:p>
    <w:p w:rsidR="00D71AC1" w:rsidRDefault="00D71AC1" w:rsidP="00C64848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05D19" w:rsidRDefault="00605D19" w:rsidP="00C64848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Фед</w:t>
      </w:r>
      <w:r>
        <w:t>еральным законом от 30 декабря 2009 года № 384</w:t>
      </w:r>
      <w:r w:rsidRPr="003B423F">
        <w:t>-ФЗ</w:t>
      </w:r>
      <w:r>
        <w:t xml:space="preserve"> «Технический регламент о безопасности зданий и сооружений»;</w:t>
      </w:r>
    </w:p>
    <w:p w:rsidR="00605D19" w:rsidRPr="003B423F" w:rsidRDefault="00605D19" w:rsidP="00C64848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Фед</w:t>
      </w:r>
      <w:r>
        <w:t>еральным законом от 22 июля 2008 года № 123</w:t>
      </w:r>
      <w:r w:rsidRPr="003B423F">
        <w:t>-ФЗ</w:t>
      </w:r>
      <w:r>
        <w:t xml:space="preserve"> «Технический регламент  о требованиях пожарной безопасности»;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lastRenderedPageBreak/>
        <w:t xml:space="preserve">Положением «О порядке распоряжения земельными участками на территории </w:t>
      </w:r>
      <w:r w:rsidR="00811459">
        <w:t>рабочего поселка Коченево</w:t>
      </w:r>
      <w:r w:rsidRPr="003B423F">
        <w:t xml:space="preserve"> </w:t>
      </w:r>
      <w:proofErr w:type="spellStart"/>
      <w:r w:rsidRPr="003B423F">
        <w:t>Коченевского</w:t>
      </w:r>
      <w:proofErr w:type="spellEnd"/>
      <w:r w:rsidRPr="003B423F">
        <w:t xml:space="preserve"> района Новосибирской области», утвержденным решением № 285 от 08.04.2015 сороковой сессии Совета депутатов </w:t>
      </w:r>
      <w:r w:rsidR="00811459">
        <w:t>рабочего поселка Коченево</w:t>
      </w:r>
      <w:r w:rsidRPr="003B423F">
        <w:t xml:space="preserve"> </w:t>
      </w:r>
      <w:proofErr w:type="spellStart"/>
      <w:r w:rsidRPr="003B423F">
        <w:t>Коченевского</w:t>
      </w:r>
      <w:proofErr w:type="spellEnd"/>
      <w:r w:rsidRPr="003B423F">
        <w:t xml:space="preserve"> района Новосибирской области.</w:t>
      </w:r>
    </w:p>
    <w:p w:rsidR="00D71AC1" w:rsidRPr="003B423F" w:rsidRDefault="00D71AC1" w:rsidP="00D71AC1">
      <w:pPr>
        <w:tabs>
          <w:tab w:val="num" w:pos="540"/>
          <w:tab w:val="left" w:pos="900"/>
          <w:tab w:val="num" w:pos="993"/>
        </w:tabs>
        <w:autoSpaceDE w:val="0"/>
        <w:autoSpaceDN w:val="0"/>
        <w:adjustRightInd w:val="0"/>
        <w:ind w:firstLine="720"/>
        <w:jc w:val="both"/>
      </w:pPr>
      <w:r w:rsidRPr="003B423F">
        <w:t>Полный перечень документов, необходимых для предоставления муниципальной услуги:</w:t>
      </w:r>
    </w:p>
    <w:p w:rsidR="00D71AC1" w:rsidRPr="008043B2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557B16">
        <w:t xml:space="preserve">заявление по форме о предоставлении муниципальной услуги </w:t>
      </w:r>
      <w:r w:rsidRPr="008043B2">
        <w:t>(приложение № 2);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bookmarkStart w:id="0" w:name="102"/>
      <w:bookmarkStart w:id="1" w:name="103"/>
      <w:bookmarkEnd w:id="0"/>
      <w:bookmarkEnd w:id="1"/>
      <w:r w:rsidRPr="003B423F">
        <w:t>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копии учредительных документов юридического лица;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D71AC1" w:rsidRPr="003B423F" w:rsidRDefault="00D71AC1" w:rsidP="00D71AC1">
      <w:pPr>
        <w:pStyle w:val="a4"/>
        <w:numPr>
          <w:ilvl w:val="0"/>
          <w:numId w:val="11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</w:rPr>
      </w:pPr>
      <w:r w:rsidRPr="003B423F">
        <w:rPr>
          <w:iCs/>
          <w:color w:val="000000"/>
          <w:sz w:val="28"/>
          <w:szCs w:val="28"/>
        </w:rPr>
        <w:t>копия свидетельства о постановке на учёт в налоговом органе (</w:t>
      </w:r>
      <w:r w:rsidRPr="003B423F">
        <w:rPr>
          <w:color w:val="000000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3B423F">
        <w:rPr>
          <w:iCs/>
          <w:color w:val="000000"/>
          <w:sz w:val="28"/>
          <w:szCs w:val="28"/>
        </w:rPr>
        <w:t>);</w:t>
      </w:r>
    </w:p>
    <w:p w:rsidR="00D71AC1" w:rsidRPr="003B423F" w:rsidRDefault="00D71AC1" w:rsidP="00D71AC1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 xml:space="preserve">Перечень необходимых для предоставления </w:t>
      </w:r>
      <w:r w:rsidR="00557B16">
        <w:t xml:space="preserve">разрешения на условно разрешенный вид использования земельного участка, </w:t>
      </w:r>
      <w:r w:rsidRPr="003B423F">
        <w:t xml:space="preserve">предоставляемых лично заявителем (с 01.07.2012): </w:t>
      </w:r>
    </w:p>
    <w:p w:rsidR="00D71AC1" w:rsidRPr="003B423F" w:rsidRDefault="00D71AC1" w:rsidP="00D71AC1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заявление по форме о предоставлении муниципальной услуги (приложение № 2);</w:t>
      </w:r>
    </w:p>
    <w:p w:rsidR="00D71AC1" w:rsidRPr="003B423F" w:rsidRDefault="00D71AC1" w:rsidP="00D71AC1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71AC1" w:rsidRPr="003B423F" w:rsidRDefault="00D71AC1" w:rsidP="00D71AC1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D71AC1" w:rsidRDefault="00D71AC1" w:rsidP="00D71AC1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копии учредительн</w:t>
      </w:r>
      <w:r w:rsidR="00557B16">
        <w:t>ых документов юридического лица;</w:t>
      </w:r>
    </w:p>
    <w:p w:rsidR="00557B16" w:rsidRDefault="00557B16" w:rsidP="00D71AC1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>
        <w:t>копии правоустанавливающих документов на земельный</w:t>
      </w:r>
      <w:r w:rsidR="004F0C1C">
        <w:t xml:space="preserve"> участок (запрашивается, если отсутствует в Едином государственном реестре прав на недвижимое имущество и сделок с ним);</w:t>
      </w:r>
    </w:p>
    <w:p w:rsidR="004F0C1C" w:rsidRDefault="004F0C1C" w:rsidP="00D71AC1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>
        <w:t>копия инженерно-топографического плана;</w:t>
      </w:r>
    </w:p>
    <w:p w:rsidR="004F0C1C" w:rsidRPr="003B423F" w:rsidRDefault="004F0C1C" w:rsidP="00D71AC1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ind w:left="0" w:firstLine="720"/>
        <w:jc w:val="both"/>
      </w:pPr>
      <w:r>
        <w:t>копия градостроительного плана</w:t>
      </w:r>
      <w:r w:rsidR="00094EE3">
        <w:t xml:space="preserve"> земельного участка (при наличии)</w:t>
      </w:r>
      <w:r>
        <w:t>;</w:t>
      </w:r>
    </w:p>
    <w:p w:rsidR="00D71AC1" w:rsidRDefault="00D71AC1" w:rsidP="00D71AC1">
      <w:pPr>
        <w:tabs>
          <w:tab w:val="num" w:pos="540"/>
          <w:tab w:val="left" w:pos="900"/>
          <w:tab w:val="num" w:pos="993"/>
        </w:tabs>
        <w:autoSpaceDE w:val="0"/>
        <w:autoSpaceDN w:val="0"/>
        <w:adjustRightInd w:val="0"/>
        <w:ind w:firstLine="720"/>
        <w:jc w:val="both"/>
      </w:pPr>
      <w:r w:rsidRPr="003B423F"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94EE3" w:rsidRDefault="00094EE3" w:rsidP="00094EE3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 xml:space="preserve">Перечень необходимых для предоставления </w:t>
      </w:r>
      <w:r>
        <w:t xml:space="preserve">разрешения на условно разрешенный вид использования объекта капитального строительства, </w:t>
      </w:r>
      <w:r w:rsidRPr="003B423F">
        <w:t xml:space="preserve">предоставляемых лично заявителем (с 01.07.2012): </w:t>
      </w:r>
    </w:p>
    <w:p w:rsidR="00094EE3" w:rsidRPr="003B423F" w:rsidRDefault="00582FAF" w:rsidP="00582FAF">
      <w:pPr>
        <w:autoSpaceDE w:val="0"/>
        <w:autoSpaceDN w:val="0"/>
        <w:adjustRightInd w:val="0"/>
        <w:jc w:val="both"/>
      </w:pPr>
      <w:r>
        <w:t xml:space="preserve">         </w:t>
      </w:r>
      <w:r w:rsidR="00812FAA">
        <w:t xml:space="preserve"> </w:t>
      </w:r>
      <w:r w:rsidR="00094EE3">
        <w:t xml:space="preserve"> - </w:t>
      </w:r>
      <w:r w:rsidR="00094EE3" w:rsidRPr="003B423F">
        <w:t>заявление по форме о предоставлении муниципальной услуги (приложение № 2);</w:t>
      </w:r>
    </w:p>
    <w:p w:rsidR="00094EE3" w:rsidRPr="003B423F" w:rsidRDefault="00094EE3" w:rsidP="00812F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 w:rsidR="00812FAA">
        <w:t xml:space="preserve"> </w:t>
      </w:r>
      <w:r>
        <w:t xml:space="preserve"> - </w:t>
      </w:r>
      <w:r w:rsidRPr="003B423F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94EE3" w:rsidRPr="003B423F" w:rsidRDefault="00094EE3" w:rsidP="00582FA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B423F">
        <w:t>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094EE3" w:rsidRDefault="00094EE3" w:rsidP="00094EE3">
      <w:pPr>
        <w:autoSpaceDE w:val="0"/>
        <w:autoSpaceDN w:val="0"/>
        <w:adjustRightInd w:val="0"/>
        <w:jc w:val="both"/>
      </w:pPr>
      <w:r>
        <w:t xml:space="preserve">       </w:t>
      </w:r>
      <w:r w:rsidR="00582FAF">
        <w:t xml:space="preserve"> </w:t>
      </w:r>
      <w:r>
        <w:t xml:space="preserve"> - </w:t>
      </w:r>
      <w:r w:rsidRPr="003B423F">
        <w:t>копии учредительн</w:t>
      </w:r>
      <w:r>
        <w:t>ых документов юридического лица;</w:t>
      </w:r>
    </w:p>
    <w:p w:rsidR="00582FAF" w:rsidRDefault="00582FAF" w:rsidP="00582FA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- копии правоустанавливающих документов на </w:t>
      </w:r>
      <w:r w:rsidR="00812FAA">
        <w:t xml:space="preserve">объекты капитального строительства </w:t>
      </w:r>
      <w:r>
        <w:t>(</w:t>
      </w:r>
      <w:r w:rsidR="00812FAA">
        <w:t xml:space="preserve">включая целевую реконструкцию объектов; </w:t>
      </w:r>
      <w:r>
        <w:t>запрашивается, если отсутствует в Едином государственном реестре прав на недвижимое имущество и сделок с ним);</w:t>
      </w:r>
    </w:p>
    <w:p w:rsidR="00812FAA" w:rsidRDefault="00812FAA" w:rsidP="00582FA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- копии разрешительных документов на строительство;</w:t>
      </w:r>
    </w:p>
    <w:p w:rsidR="00094EE3" w:rsidRPr="003B423F" w:rsidRDefault="00812FAA" w:rsidP="00812F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- заключение по результатам обследования несущих и ограждающих конструкций индивидуального жилого дома для определения процента износа.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993"/>
          <w:tab w:val="left" w:pos="1260"/>
        </w:tabs>
        <w:ind w:left="0" w:firstLine="720"/>
        <w:jc w:val="both"/>
      </w:pPr>
      <w:r w:rsidRPr="003B423F">
        <w:t xml:space="preserve">Перечень документов, необходимых для предоставления муниципальной услуги и находящихся в распоряжении государственных и иных органов, участвующих в предоставлении муниципальной услуги, </w:t>
      </w:r>
      <w:proofErr w:type="spellStart"/>
      <w:r w:rsidRPr="003B423F">
        <w:t>истребуемых</w:t>
      </w:r>
      <w:proofErr w:type="spellEnd"/>
      <w:r w:rsidRPr="003B423F">
        <w:t xml:space="preserve"> сотрудниками администрации самостоятельно, или предоставляемых заявителем по желанию (с 01.07.2012):</w:t>
      </w:r>
    </w:p>
    <w:p w:rsidR="00D71AC1" w:rsidRPr="003B423F" w:rsidRDefault="00D71AC1" w:rsidP="00D71AC1">
      <w:pPr>
        <w:numPr>
          <w:ilvl w:val="0"/>
          <w:numId w:val="13"/>
        </w:numPr>
        <w:tabs>
          <w:tab w:val="num" w:pos="993"/>
        </w:tabs>
        <w:ind w:left="0" w:firstLine="720"/>
        <w:jc w:val="both"/>
      </w:pPr>
      <w:r w:rsidRPr="003B423F"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соответственно);</w:t>
      </w:r>
    </w:p>
    <w:p w:rsidR="00D71AC1" w:rsidRPr="003B423F" w:rsidRDefault="00D71AC1" w:rsidP="00D71AC1">
      <w:pPr>
        <w:numPr>
          <w:ilvl w:val="0"/>
          <w:numId w:val="13"/>
        </w:numPr>
        <w:tabs>
          <w:tab w:val="left" w:pos="900"/>
          <w:tab w:val="num" w:pos="993"/>
        </w:tabs>
        <w:autoSpaceDE w:val="0"/>
        <w:autoSpaceDN w:val="0"/>
        <w:adjustRightInd w:val="0"/>
        <w:ind w:left="0" w:firstLine="720"/>
        <w:jc w:val="both"/>
      </w:pPr>
      <w:r w:rsidRPr="003B423F">
        <w:t>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D71AC1" w:rsidRPr="003B423F" w:rsidRDefault="00D71AC1" w:rsidP="00D71AC1">
      <w:pPr>
        <w:pStyle w:val="a4"/>
        <w:numPr>
          <w:ilvl w:val="0"/>
          <w:numId w:val="13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</w:rPr>
      </w:pPr>
      <w:r w:rsidRPr="003B423F">
        <w:rPr>
          <w:iCs/>
          <w:color w:val="000000"/>
          <w:sz w:val="28"/>
          <w:szCs w:val="28"/>
        </w:rPr>
        <w:t>копия свидетельства о постановке на учёт в налоговом органе (</w:t>
      </w:r>
      <w:r w:rsidRPr="003B423F">
        <w:rPr>
          <w:color w:val="000000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3B423F">
        <w:rPr>
          <w:iCs/>
          <w:color w:val="000000"/>
          <w:sz w:val="28"/>
          <w:szCs w:val="28"/>
        </w:rPr>
        <w:t>).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993"/>
        </w:tabs>
        <w:ind w:left="0" w:firstLine="720"/>
        <w:jc w:val="both"/>
      </w:pPr>
      <w:r w:rsidRPr="003B423F">
        <w:t>Запрещается требовать от заявителя: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 xml:space="preserve">с 01.07.2012 предоставления документов и информации, которые в соответствии с нормативными правовыми актами Российской Федерации, </w:t>
      </w:r>
      <w:r w:rsidRPr="003B423F">
        <w:lastRenderedPageBreak/>
        <w:t>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993"/>
          <w:tab w:val="num" w:pos="1260"/>
        </w:tabs>
        <w:ind w:left="0" w:firstLine="720"/>
        <w:jc w:val="both"/>
      </w:pPr>
      <w:r w:rsidRPr="003B423F">
        <w:t>Перечень оснований для отказа в приеме документов, необходимых для предоставления муниципальной услуги.</w:t>
      </w:r>
    </w:p>
    <w:p w:rsidR="00D71AC1" w:rsidRPr="003B423F" w:rsidRDefault="00D71AC1" w:rsidP="00D71AC1">
      <w:pPr>
        <w:tabs>
          <w:tab w:val="num" w:pos="993"/>
        </w:tabs>
        <w:ind w:firstLine="720"/>
      </w:pPr>
      <w:r w:rsidRPr="003B423F">
        <w:t>Основаниями для отказа в приеме документов являются:</w:t>
      </w:r>
    </w:p>
    <w:p w:rsidR="00D71AC1" w:rsidRPr="003B423F" w:rsidRDefault="00D71AC1" w:rsidP="00D71AC1">
      <w:pPr>
        <w:numPr>
          <w:ilvl w:val="0"/>
          <w:numId w:val="3"/>
        </w:numPr>
        <w:tabs>
          <w:tab w:val="clear" w:pos="1060"/>
          <w:tab w:val="num" w:pos="993"/>
        </w:tabs>
        <w:ind w:left="0" w:firstLine="720"/>
        <w:jc w:val="both"/>
      </w:pPr>
      <w:r w:rsidRPr="003B423F"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D71AC1" w:rsidRPr="003B423F" w:rsidRDefault="00D71AC1" w:rsidP="00D71AC1">
      <w:pPr>
        <w:numPr>
          <w:ilvl w:val="0"/>
          <w:numId w:val="3"/>
        </w:numPr>
        <w:tabs>
          <w:tab w:val="clear" w:pos="1060"/>
          <w:tab w:val="num" w:pos="993"/>
        </w:tabs>
        <w:ind w:left="0" w:firstLine="720"/>
        <w:jc w:val="both"/>
      </w:pPr>
      <w:r w:rsidRPr="003B423F">
        <w:t>невозможность установления содержания представленных документов;</w:t>
      </w:r>
    </w:p>
    <w:p w:rsidR="00D71AC1" w:rsidRPr="003B423F" w:rsidRDefault="00D71AC1" w:rsidP="00D71AC1">
      <w:pPr>
        <w:numPr>
          <w:ilvl w:val="0"/>
          <w:numId w:val="3"/>
        </w:numPr>
        <w:tabs>
          <w:tab w:val="clear" w:pos="1060"/>
          <w:tab w:val="num" w:pos="993"/>
        </w:tabs>
        <w:ind w:left="0" w:firstLine="720"/>
        <w:jc w:val="both"/>
      </w:pPr>
      <w:r w:rsidRPr="003B423F">
        <w:t>представленные документы исполнены карандашом.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993"/>
        </w:tabs>
        <w:ind w:left="0" w:firstLine="720"/>
        <w:jc w:val="both"/>
      </w:pPr>
      <w:r w:rsidRPr="003B423F">
        <w:t>Основаниями для отказа в предоставлении муниципальной услуги являются: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993"/>
          <w:tab w:val="num" w:pos="2340"/>
        </w:tabs>
        <w:ind w:left="0" w:firstLine="720"/>
        <w:jc w:val="both"/>
      </w:pPr>
      <w:r w:rsidRPr="003B423F"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993"/>
          <w:tab w:val="num" w:pos="2340"/>
        </w:tabs>
        <w:ind w:left="0" w:firstLine="720"/>
        <w:jc w:val="both"/>
      </w:pPr>
      <w:r w:rsidRPr="003B423F">
        <w:t>письменное заявление заявителя об отказе в предоставлении муниципальной  услуги;</w:t>
      </w:r>
    </w:p>
    <w:p w:rsidR="00D71AC1" w:rsidRPr="003B423F" w:rsidRDefault="00D71AC1" w:rsidP="00D71AC1">
      <w:pPr>
        <w:tabs>
          <w:tab w:val="num" w:pos="540"/>
          <w:tab w:val="left" w:pos="900"/>
          <w:tab w:val="num" w:pos="993"/>
        </w:tabs>
        <w:ind w:firstLine="720"/>
        <w:jc w:val="both"/>
      </w:pPr>
      <w:r w:rsidRPr="003B423F"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993"/>
        </w:tabs>
        <w:ind w:left="0" w:firstLine="720"/>
        <w:jc w:val="both"/>
      </w:pPr>
      <w:r w:rsidRPr="003B423F"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720"/>
          <w:tab w:val="num" w:pos="993"/>
        </w:tabs>
        <w:ind w:left="0" w:firstLine="720"/>
        <w:jc w:val="both"/>
      </w:pPr>
      <w:r w:rsidRPr="003B423F"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720"/>
          <w:tab w:val="num" w:pos="993"/>
        </w:tabs>
        <w:ind w:left="0" w:firstLine="720"/>
        <w:jc w:val="both"/>
      </w:pPr>
      <w:r w:rsidRPr="003B423F"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71AC1" w:rsidRPr="003B423F" w:rsidRDefault="00D71AC1" w:rsidP="00D71AC1">
      <w:pPr>
        <w:tabs>
          <w:tab w:val="num" w:pos="993"/>
        </w:tabs>
        <w:ind w:firstLine="720"/>
        <w:jc w:val="both"/>
      </w:pPr>
      <w:r w:rsidRPr="003B423F"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Требования к помещениям, в которых предоставляется муниципальная услуга: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lastRenderedPageBreak/>
        <w:t>соблюдение санитарно-эпидемиологических правил и нормативов, правил противопожарной безопасности;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оборудование местами общественного пользования (туалеты) и местами для хранения верхней одежды.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Требования к местам для ожидания: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места для ожидания оборудуются стульями и (или) кресельными секциями, и (или) скамьями;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места для ожидания находятся в холле (зале) или ином специально приспособленном помещении;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в местах для ожидания предусматриваются места для получения информации о муниципальной услуге.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Требования к местам для получения информации о муниципальной услуге: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Требования к местам приема заявителей: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Рабочее место специалиста оборудовано персональным компьютером и печатающим устройством;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Показатели качества и доступности предоставления муниципальной услуги: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Показатели качества муниципальной услуги: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 xml:space="preserve">выполнение должностными лицами, сотрудниками администрации предусмотренных законодательством Российской Федерации требований, правил </w:t>
      </w:r>
      <w:r w:rsidRPr="003B423F">
        <w:lastRenderedPageBreak/>
        <w:t>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71AC1" w:rsidRPr="003B423F" w:rsidRDefault="00D71AC1" w:rsidP="00D71AC1">
      <w:pPr>
        <w:numPr>
          <w:ilvl w:val="0"/>
          <w:numId w:val="2"/>
        </w:numPr>
        <w:tabs>
          <w:tab w:val="clear" w:pos="1429"/>
          <w:tab w:val="num" w:pos="540"/>
          <w:tab w:val="left" w:pos="900"/>
          <w:tab w:val="num" w:pos="993"/>
          <w:tab w:val="num" w:pos="2160"/>
        </w:tabs>
        <w:ind w:left="0" w:firstLine="720"/>
        <w:jc w:val="both"/>
      </w:pPr>
      <w:r w:rsidRPr="003B423F"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540"/>
          <w:tab w:val="left" w:pos="900"/>
          <w:tab w:val="num" w:pos="993"/>
        </w:tabs>
        <w:ind w:left="0" w:firstLine="720"/>
        <w:jc w:val="both"/>
      </w:pPr>
      <w:r w:rsidRPr="003B423F">
        <w:t>Показатели доступности предоставления муниципальной услуги:</w:t>
      </w:r>
    </w:p>
    <w:p w:rsidR="00D71AC1" w:rsidRPr="003B423F" w:rsidRDefault="00D71AC1" w:rsidP="00D71AC1">
      <w:pPr>
        <w:numPr>
          <w:ilvl w:val="0"/>
          <w:numId w:val="4"/>
        </w:numPr>
        <w:tabs>
          <w:tab w:val="num" w:pos="993"/>
        </w:tabs>
        <w:ind w:left="0" w:firstLine="720"/>
        <w:jc w:val="both"/>
      </w:pPr>
      <w:r w:rsidRPr="003B423F"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D71AC1" w:rsidRPr="003B423F" w:rsidRDefault="00D71AC1" w:rsidP="00D71AC1">
      <w:pPr>
        <w:numPr>
          <w:ilvl w:val="0"/>
          <w:numId w:val="4"/>
        </w:numPr>
        <w:tabs>
          <w:tab w:val="num" w:pos="993"/>
        </w:tabs>
        <w:ind w:left="0" w:firstLine="720"/>
        <w:jc w:val="both"/>
      </w:pPr>
      <w:r w:rsidRPr="003B423F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71AC1" w:rsidRPr="003B423F" w:rsidRDefault="00D71AC1" w:rsidP="00D71AC1">
      <w:pPr>
        <w:numPr>
          <w:ilvl w:val="0"/>
          <w:numId w:val="4"/>
        </w:numPr>
        <w:tabs>
          <w:tab w:val="num" w:pos="993"/>
        </w:tabs>
        <w:ind w:left="0" w:firstLine="720"/>
        <w:jc w:val="both"/>
      </w:pPr>
      <w:r w:rsidRPr="003B423F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71AC1" w:rsidRPr="003B423F" w:rsidRDefault="00D71AC1" w:rsidP="00D71AC1">
      <w:pPr>
        <w:numPr>
          <w:ilvl w:val="0"/>
          <w:numId w:val="4"/>
        </w:numPr>
        <w:tabs>
          <w:tab w:val="num" w:pos="993"/>
        </w:tabs>
        <w:ind w:left="0" w:firstLine="720"/>
        <w:jc w:val="both"/>
      </w:pPr>
      <w:r w:rsidRPr="003B423F">
        <w:t xml:space="preserve">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услуг.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 - 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</w:t>
      </w:r>
    </w:p>
    <w:p w:rsidR="00D71AC1" w:rsidRPr="003B423F" w:rsidRDefault="00D71AC1" w:rsidP="00D71AC1">
      <w:pPr>
        <w:numPr>
          <w:ilvl w:val="0"/>
          <w:numId w:val="4"/>
        </w:numPr>
        <w:tabs>
          <w:tab w:val="num" w:pos="993"/>
          <w:tab w:val="num" w:pos="1758"/>
        </w:tabs>
        <w:ind w:left="0" w:firstLine="720"/>
        <w:jc w:val="both"/>
      </w:pPr>
      <w:r w:rsidRPr="003B423F">
        <w:t>возможность и доступность получения услуги с использованием универсальной карты. 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71AC1" w:rsidRPr="003B423F" w:rsidRDefault="00D71AC1" w:rsidP="00D71AC1"/>
    <w:p w:rsidR="00D71AC1" w:rsidRPr="003B423F" w:rsidRDefault="00D71AC1" w:rsidP="00D71AC1">
      <w:pPr>
        <w:numPr>
          <w:ilvl w:val="0"/>
          <w:numId w:val="1"/>
        </w:numPr>
        <w:jc w:val="center"/>
        <w:rPr>
          <w:b/>
        </w:rPr>
      </w:pPr>
      <w:r w:rsidRPr="003B423F">
        <w:rPr>
          <w:b/>
        </w:rPr>
        <w:t>Административные процедуры</w:t>
      </w:r>
    </w:p>
    <w:p w:rsidR="00D71AC1" w:rsidRPr="003B423F" w:rsidRDefault="00D71AC1" w:rsidP="00D71AC1">
      <w:pPr>
        <w:jc w:val="center"/>
      </w:pP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>Предоставление муниципальной услуги включает в себя следующие административные процедуры: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1260"/>
        </w:tabs>
        <w:ind w:left="0" w:firstLine="720"/>
        <w:jc w:val="both"/>
      </w:pPr>
      <w:r w:rsidRPr="003B423F">
        <w:t>Прием заявления о предоставлении муниципальной услуги.</w:t>
      </w:r>
    </w:p>
    <w:p w:rsidR="00D71AC1" w:rsidRPr="003B423F" w:rsidRDefault="00D71AC1" w:rsidP="00D71AC1">
      <w:pPr>
        <w:tabs>
          <w:tab w:val="num" w:pos="1260"/>
        </w:tabs>
        <w:ind w:firstLine="720"/>
        <w:jc w:val="both"/>
      </w:pPr>
      <w:r w:rsidRPr="003B423F">
        <w:t>Данное действие осуществляется специалистом администрации, ответственным за исполнение муниципальной услуги.</w:t>
      </w:r>
    </w:p>
    <w:p w:rsidR="00D71AC1" w:rsidRPr="003B423F" w:rsidRDefault="00D71AC1" w:rsidP="00D71AC1">
      <w:pPr>
        <w:tabs>
          <w:tab w:val="num" w:pos="1260"/>
        </w:tabs>
        <w:ind w:firstLine="720"/>
        <w:jc w:val="both"/>
      </w:pPr>
      <w:r w:rsidRPr="003B423F">
        <w:t>Срок совершения действия составляет 10 минут с момента представления заявителем документов.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1260"/>
        </w:tabs>
        <w:ind w:left="0" w:firstLine="720"/>
        <w:jc w:val="both"/>
      </w:pPr>
      <w:r w:rsidRPr="003B423F">
        <w:t>Регистрация заявления.</w:t>
      </w:r>
    </w:p>
    <w:p w:rsidR="00D71AC1" w:rsidRPr="003B423F" w:rsidRDefault="00D71AC1" w:rsidP="00D71AC1">
      <w:pPr>
        <w:pStyle w:val="ConsPlusNormal"/>
        <w:tabs>
          <w:tab w:val="left" w:pos="540"/>
          <w:tab w:val="num" w:pos="1080"/>
          <w:tab w:val="num" w:pos="1440"/>
          <w:tab w:val="left" w:pos="16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2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 администрации, ответственный за предоставление муниципальной услуги,</w:t>
      </w:r>
      <w:r w:rsidRPr="003B423F">
        <w:rPr>
          <w:color w:val="000000"/>
        </w:rPr>
        <w:t xml:space="preserve"> </w:t>
      </w:r>
      <w:r w:rsidRPr="003B423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</w:t>
      </w:r>
      <w:r w:rsidR="00811459">
        <w:rPr>
          <w:rFonts w:ascii="Times New Roman" w:hAnsi="Times New Roman" w:cs="Times New Roman"/>
          <w:color w:val="000000"/>
          <w:sz w:val="28"/>
          <w:szCs w:val="28"/>
        </w:rPr>
        <w:t>рабочего поселка Коченево</w:t>
      </w:r>
      <w:r w:rsidRPr="003B42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AC1" w:rsidRPr="003B423F" w:rsidRDefault="00D71AC1" w:rsidP="00D71AC1">
      <w:pPr>
        <w:tabs>
          <w:tab w:val="num" w:pos="1080"/>
        </w:tabs>
        <w:ind w:firstLine="720"/>
        <w:jc w:val="both"/>
      </w:pPr>
      <w:r w:rsidRPr="003B423F">
        <w:t>Срок совершения действия составляет 3 дня с момента представления заявителем документов.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1440"/>
        </w:tabs>
        <w:ind w:left="0" w:firstLine="720"/>
        <w:jc w:val="both"/>
      </w:pPr>
      <w:r w:rsidRPr="003B423F">
        <w:t xml:space="preserve">Специалистом администрации на данной стадии самостоятельно </w:t>
      </w:r>
      <w:proofErr w:type="spellStart"/>
      <w:r w:rsidRPr="003B423F">
        <w:t>истребуются</w:t>
      </w:r>
      <w:proofErr w:type="spellEnd"/>
      <w:r w:rsidRPr="003B423F">
        <w:t>:</w:t>
      </w:r>
    </w:p>
    <w:p w:rsidR="00D71AC1" w:rsidRPr="003B423F" w:rsidRDefault="00D71AC1" w:rsidP="00D71AC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B423F">
        <w:t>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D71AC1" w:rsidRPr="003B423F" w:rsidRDefault="00D71AC1" w:rsidP="00D71AC1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3B423F">
        <w:rPr>
          <w:iCs/>
          <w:color w:val="000000"/>
          <w:sz w:val="28"/>
          <w:szCs w:val="28"/>
        </w:rPr>
        <w:t>копия свидетельства о постановке на учёт в налоговом органе (</w:t>
      </w:r>
      <w:r w:rsidRPr="003B423F">
        <w:rPr>
          <w:color w:val="000000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3B423F">
        <w:rPr>
          <w:iCs/>
          <w:color w:val="000000"/>
          <w:sz w:val="28"/>
          <w:szCs w:val="28"/>
        </w:rPr>
        <w:t>).</w:t>
      </w:r>
    </w:p>
    <w:p w:rsidR="00D71AC1" w:rsidRPr="003B423F" w:rsidRDefault="00D71AC1" w:rsidP="00D71AC1">
      <w:pPr>
        <w:numPr>
          <w:ilvl w:val="2"/>
          <w:numId w:val="1"/>
        </w:numPr>
        <w:tabs>
          <w:tab w:val="num" w:pos="1260"/>
        </w:tabs>
        <w:ind w:left="0" w:firstLine="720"/>
        <w:jc w:val="both"/>
      </w:pPr>
      <w:r w:rsidRPr="003B423F"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D71AC1" w:rsidRPr="003B423F" w:rsidRDefault="00D71AC1" w:rsidP="00D71AC1">
      <w:pPr>
        <w:ind w:firstLine="709"/>
        <w:jc w:val="both"/>
      </w:pPr>
      <w:r w:rsidRPr="003B423F">
        <w:t>В случае представления неполного перечня документов, указанных в п. 2.6. административного регламента, либо несоответствия представленных документов нормам действующего законодательства специалист администрации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>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>При наличии необходимых документов и их соответствии требованиям, установленным действующим законодательством, принимается решение об утверждении схемы расположения земельного участка, подготавливается подготавливаются проект, согласовывается и регистрируется постановление администрации об утверждении схемы расположения земельного участка, о готовности которого заявитель извещается специалистом, ответственным за исполнение муниципальной услуги.</w:t>
      </w:r>
    </w:p>
    <w:p w:rsidR="00D71AC1" w:rsidRPr="003B423F" w:rsidRDefault="00D71AC1" w:rsidP="00D71AC1">
      <w:pPr>
        <w:tabs>
          <w:tab w:val="num" w:pos="1260"/>
        </w:tabs>
        <w:ind w:firstLine="720"/>
        <w:jc w:val="both"/>
      </w:pPr>
      <w:r w:rsidRPr="003B423F">
        <w:t>Срок совершения действия составляет 30 дней с момента поступления рассмотрения заявления и представленных документов.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>При отсутствии оснований для предоставления муниципальной услуги на адрес заявителя отправляется письменное сообщению об отказе в предоставлении муниципальной услуги.</w:t>
      </w:r>
    </w:p>
    <w:p w:rsidR="00D71AC1" w:rsidRPr="003B423F" w:rsidRDefault="00D71AC1" w:rsidP="00D71AC1">
      <w:pPr>
        <w:tabs>
          <w:tab w:val="num" w:pos="1260"/>
        </w:tabs>
        <w:ind w:firstLine="720"/>
        <w:jc w:val="both"/>
      </w:pPr>
      <w:r w:rsidRPr="003B423F"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D71AC1" w:rsidRPr="003B423F" w:rsidRDefault="00D71AC1" w:rsidP="00D71AC1">
      <w:pPr>
        <w:ind w:firstLine="720"/>
        <w:jc w:val="both"/>
      </w:pPr>
    </w:p>
    <w:p w:rsidR="00D71AC1" w:rsidRPr="003B423F" w:rsidRDefault="00D71AC1" w:rsidP="00D71AC1">
      <w:pPr>
        <w:numPr>
          <w:ilvl w:val="0"/>
          <w:numId w:val="1"/>
        </w:numPr>
        <w:jc w:val="center"/>
        <w:rPr>
          <w:b/>
        </w:rPr>
      </w:pPr>
      <w:r w:rsidRPr="003B423F">
        <w:rPr>
          <w:b/>
        </w:rPr>
        <w:t>Порядок и формы контроля за исполнением регламента</w:t>
      </w:r>
    </w:p>
    <w:p w:rsidR="00D71AC1" w:rsidRPr="003B423F" w:rsidRDefault="00D71AC1" w:rsidP="00D71AC1">
      <w:pPr>
        <w:jc w:val="both"/>
      </w:pP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 xml:space="preserve">Текущий контроль за соблюдением и исполнением специалистом администрации, ответственным за исполнение административной процедуры,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811459">
        <w:t>Рабочего поселка Коченево</w:t>
      </w:r>
      <w:r w:rsidRPr="003B423F">
        <w:t>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</w:t>
      </w:r>
      <w:r w:rsidR="00811459">
        <w:t>Рабочего поселка Коченево</w:t>
      </w:r>
      <w:r w:rsidRPr="003B423F">
        <w:t>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 xml:space="preserve">Ответственность за предоставление муниципальной услуги возлагается на Главу </w:t>
      </w:r>
      <w:r w:rsidR="00811459">
        <w:t>Рабочего поселка Коченево</w:t>
      </w:r>
      <w:r w:rsidRPr="003B423F">
        <w:t>, который непосредственно принимает решение по вопросам предоставления муниципальной услуги.</w:t>
      </w:r>
    </w:p>
    <w:p w:rsidR="00D71AC1" w:rsidRPr="003B423F" w:rsidRDefault="00D71AC1" w:rsidP="00D71AC1">
      <w:pPr>
        <w:numPr>
          <w:ilvl w:val="1"/>
          <w:numId w:val="1"/>
        </w:numPr>
        <w:tabs>
          <w:tab w:val="clear" w:pos="792"/>
          <w:tab w:val="num" w:pos="1260"/>
        </w:tabs>
        <w:ind w:left="0" w:firstLine="720"/>
        <w:jc w:val="both"/>
      </w:pPr>
      <w:r w:rsidRPr="003B423F"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уполномоченного сотрудника администрации в соответствии с Федеральным законом от 02.03.2007 </w:t>
      </w:r>
      <w:r>
        <w:t>№</w:t>
      </w:r>
      <w:r w:rsidRPr="003B423F">
        <w:t xml:space="preserve">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71AC1" w:rsidRPr="003B423F" w:rsidRDefault="00D71AC1" w:rsidP="00D71AC1">
      <w:pPr>
        <w:ind w:firstLine="709"/>
        <w:jc w:val="both"/>
      </w:pPr>
    </w:p>
    <w:p w:rsidR="00D71AC1" w:rsidRPr="003B423F" w:rsidRDefault="00D71AC1" w:rsidP="00D71AC1">
      <w:pPr>
        <w:numPr>
          <w:ilvl w:val="0"/>
          <w:numId w:val="1"/>
        </w:numPr>
        <w:jc w:val="center"/>
        <w:rPr>
          <w:b/>
        </w:rPr>
      </w:pPr>
      <w:r w:rsidRPr="003B423F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71AC1" w:rsidRPr="003B423F" w:rsidRDefault="00D71AC1" w:rsidP="00D71AC1">
      <w:pPr>
        <w:jc w:val="center"/>
      </w:pP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5.1. Жалоба подается в администрацию </w:t>
      </w:r>
      <w:r w:rsidR="00811459">
        <w:t>рабочего поселка Коченево</w:t>
      </w:r>
      <w:r w:rsidRPr="003B423F">
        <w:t xml:space="preserve"> в письменной форме, в том числе при личном приеме, или в электронном виде.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5.2. Жалоба должна содержать: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а) наименование органа, предоставляющего муниципальную 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в) сведения об обжалуемых решениях и действиях (бездействии) администрации, его должностного лица либо муниципального служащего;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г) доводы, на основании которых заявитель не согласен с решением и действием (бездействием) администрации </w:t>
      </w:r>
      <w:r w:rsidR="00811459">
        <w:t>Рабочего поселка Коченево</w:t>
      </w:r>
      <w:r w:rsidRPr="003B423F">
        <w:t>, предоставляющей муниципальную услугу,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3B423F">
        <w:lastRenderedPageBreak/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а) оформленная в соответствии с законодательством Российской Федерации доверенность (для физических лиц);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5.4. Прием жалоб в письменной форме осуществляется специалистом администрации, ответственным за прием граждан.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Жалоба в письменной форме может быть также направлена по почте.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5.5. В электронном виде жалоба может быть подана заявителем посредством: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а) официального сайта администрации в информационно-телекоммуникационной сети «Интернет»;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5.6. Жалоба заявителя на решения и действия (бездействия) администрации </w:t>
      </w:r>
      <w:r w:rsidR="00811459">
        <w:t>рабочего поселка Коченево</w:t>
      </w:r>
      <w:r w:rsidRPr="003B423F">
        <w:t xml:space="preserve">, предоставляющей муниципальные  услуги, должностного лица, муниципальных служащих администрации, предоставляющих муниципальные услуги подается Главе </w:t>
      </w:r>
      <w:r w:rsidR="00811459">
        <w:t>Рабочего поселка Коченево</w:t>
      </w:r>
      <w:r w:rsidRPr="003B423F">
        <w:t>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5.7. Заявитель может обратиться с жалобой в том числе в следующих случаях: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а) нарушение срока регистрации запроса заявителя о предоставлении муниципальной услуги;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б) нарушение срока предоставления муниципальной услуги;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 услуги;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proofErr w:type="spellStart"/>
      <w:r w:rsidRPr="003B423F">
        <w:lastRenderedPageBreak/>
        <w:t>д</w:t>
      </w:r>
      <w:proofErr w:type="spellEnd"/>
      <w:r w:rsidRPr="003B423F"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ж)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5.8. Жалоба, поступившая в администрацию </w:t>
      </w:r>
      <w:r w:rsidR="00811459">
        <w:t>Рабочего поселка Коченево</w:t>
      </w:r>
      <w:r w:rsidRPr="003B423F"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В случае обжалования отказа администрации </w:t>
      </w:r>
      <w:r w:rsidR="00811459">
        <w:t>Рабочего поселка Коченево</w:t>
      </w:r>
      <w:r w:rsidRPr="003B423F">
        <w:t>, предоставляющей муниципальные услуги, ее  должностного лица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5.9.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</w:t>
      </w:r>
      <w:r w:rsidR="00811459">
        <w:t>Рабочего поселка Коченево</w:t>
      </w:r>
      <w:r w:rsidRPr="003B423F">
        <w:t xml:space="preserve"> принимает решение об удовлетворении жалобы либо об отказе в ее удовлетворении. 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При удовлетворении жалобы администрация </w:t>
      </w:r>
      <w:r w:rsidR="00811459">
        <w:t>Рабочего поселка Коченево</w:t>
      </w:r>
      <w:r w:rsidRPr="003B423F"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5.10. По результатам рассмотрения жалобы заявителю направляется мотивированный ответ не позднее дня, следующего за днем принятия решения, в письменной форме.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 xml:space="preserve">5.11. Ответ по результатам рассмотрения жалобы подписывается Главой </w:t>
      </w:r>
      <w:r w:rsidR="00811459">
        <w:t>рабочего поселка Коченево</w:t>
      </w:r>
      <w:r w:rsidRPr="003B423F">
        <w:t>.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5.12. Администрация вправе оставить жалобу без ответа в следующих случаях:</w:t>
      </w:r>
    </w:p>
    <w:p w:rsidR="00D71AC1" w:rsidRPr="003B423F" w:rsidRDefault="00D71AC1" w:rsidP="00D71AC1">
      <w:pPr>
        <w:tabs>
          <w:tab w:val="left" w:pos="540"/>
        </w:tabs>
        <w:ind w:firstLine="709"/>
        <w:jc w:val="both"/>
      </w:pPr>
      <w:r w:rsidRPr="003B423F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1AC1" w:rsidRPr="003B423F" w:rsidRDefault="00D71AC1" w:rsidP="00D71AC1">
      <w:pPr>
        <w:tabs>
          <w:tab w:val="num" w:pos="1260"/>
        </w:tabs>
        <w:ind w:firstLine="720"/>
        <w:jc w:val="both"/>
      </w:pPr>
      <w:r w:rsidRPr="003B423F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71AC1" w:rsidRPr="003B423F" w:rsidRDefault="00D71AC1" w:rsidP="00D71AC1">
      <w:pPr>
        <w:ind w:left="5040"/>
        <w:jc w:val="both"/>
        <w:rPr>
          <w:sz w:val="24"/>
          <w:szCs w:val="24"/>
        </w:rPr>
      </w:pPr>
      <w:r w:rsidRPr="003B423F">
        <w:br w:type="page"/>
      </w:r>
      <w:r w:rsidRPr="003B423F">
        <w:rPr>
          <w:sz w:val="24"/>
          <w:szCs w:val="24"/>
        </w:rPr>
        <w:lastRenderedPageBreak/>
        <w:t>Приложение № 1</w:t>
      </w:r>
    </w:p>
    <w:p w:rsidR="00D71AC1" w:rsidRPr="003B423F" w:rsidRDefault="00D71AC1" w:rsidP="00D71AC1">
      <w:pPr>
        <w:ind w:left="5040"/>
        <w:jc w:val="both"/>
        <w:rPr>
          <w:sz w:val="24"/>
          <w:szCs w:val="24"/>
        </w:rPr>
      </w:pPr>
      <w:r w:rsidRPr="003B423F">
        <w:rPr>
          <w:sz w:val="24"/>
          <w:szCs w:val="24"/>
        </w:rPr>
        <w:t>к административному регламенту</w:t>
      </w:r>
    </w:p>
    <w:p w:rsidR="00D71AC1" w:rsidRPr="00C81750" w:rsidRDefault="00D71AC1" w:rsidP="00D71AC1">
      <w:pPr>
        <w:ind w:left="5040"/>
        <w:jc w:val="both"/>
        <w:rPr>
          <w:sz w:val="24"/>
          <w:szCs w:val="24"/>
        </w:rPr>
      </w:pPr>
      <w:r w:rsidRPr="003B423F">
        <w:rPr>
          <w:sz w:val="24"/>
          <w:szCs w:val="24"/>
        </w:rPr>
        <w:t xml:space="preserve">предоставления муниципальной услуги </w:t>
      </w:r>
      <w:r w:rsidR="006C7762" w:rsidRPr="00C81750">
        <w:rPr>
          <w:bCs/>
          <w:sz w:val="24"/>
          <w:szCs w:val="24"/>
        </w:rPr>
        <w:t xml:space="preserve">по </w:t>
      </w:r>
      <w:r w:rsidR="006C7762" w:rsidRPr="00C81750">
        <w:rPr>
          <w:sz w:val="24"/>
          <w:szCs w:val="24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6C7762" w:rsidRPr="00C81750">
        <w:rPr>
          <w:bCs/>
          <w:sz w:val="24"/>
          <w:szCs w:val="24"/>
        </w:rPr>
        <w:t xml:space="preserve"> </w:t>
      </w:r>
    </w:p>
    <w:p w:rsidR="006C7762" w:rsidRDefault="006C7762" w:rsidP="00D71AC1">
      <w:pPr>
        <w:jc w:val="center"/>
      </w:pPr>
    </w:p>
    <w:p w:rsidR="00D71AC1" w:rsidRPr="003B423F" w:rsidRDefault="00D71AC1" w:rsidP="00D71AC1">
      <w:pPr>
        <w:jc w:val="center"/>
      </w:pPr>
      <w:r w:rsidRPr="003B423F">
        <w:t>Блок-схема</w:t>
      </w:r>
    </w:p>
    <w:p w:rsidR="00D71AC1" w:rsidRPr="003B423F" w:rsidRDefault="00D71AC1" w:rsidP="00D71AC1">
      <w:pPr>
        <w:jc w:val="center"/>
      </w:pPr>
      <w:r w:rsidRPr="003B423F">
        <w:t xml:space="preserve">предоставления муниципальной услуги </w:t>
      </w:r>
      <w:r w:rsidRPr="003B423F">
        <w:rPr>
          <w:bCs/>
        </w:rPr>
        <w:t xml:space="preserve">по </w:t>
      </w:r>
      <w:r w:rsidR="006C7762" w:rsidRPr="003B423F">
        <w:rPr>
          <w:bCs/>
        </w:rPr>
        <w:t xml:space="preserve"> </w:t>
      </w:r>
      <w:r w:rsidR="006C7762"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6C7762" w:rsidRPr="003B423F">
        <w:rPr>
          <w:bCs/>
        </w:rPr>
        <w:t xml:space="preserve"> </w:t>
      </w:r>
    </w:p>
    <w:p w:rsidR="00D71AC1" w:rsidRPr="003B423F" w:rsidRDefault="00E43FFA" w:rsidP="00D71AC1">
      <w:pPr>
        <w:ind w:hanging="720"/>
        <w:jc w:val="center"/>
      </w:pPr>
      <w:r>
        <w:pict>
          <v:group id="_x0000_s1026" editas="canvas" style="width:513pt;height:468.05pt;mso-position-horizontal-relative:char;mso-position-vertical-relative:line" coordorigin="990,6194" coordsize="10260,93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90;top:6194;width:10260;height:9361" o:preferrelative="f">
              <v:fill o:detectmouseclick="t"/>
              <v:path o:extrusionok="t" o:connecttype="none"/>
              <o:lock v:ext="edit" text="t"/>
            </v:shape>
            <v:rect id="_x0000_s1028" style="position:absolute;left:8550;top:6554;width:2333;height:1260">
              <v:textbox style="mso-next-textbox:#_x0000_s1028">
                <w:txbxContent>
                  <w:p w:rsidR="00D71AC1" w:rsidRPr="00146A6D" w:rsidRDefault="00D71AC1" w:rsidP="00D71AC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rect id="_x0000_s1029" style="position:absolute;left:5670;top:6554;width:2529;height:1080">
              <v:textbox style="mso-next-textbox:#_x0000_s1029">
                <w:txbxContent>
                  <w:p w:rsidR="00D71AC1" w:rsidRPr="00146A6D" w:rsidRDefault="00D71AC1" w:rsidP="00D71AC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_x0000_s1030" style="position:absolute;left:1710;top:6554;width:3420;height:1080">
              <v:textbox style="mso-next-textbox:#_x0000_s1030">
                <w:txbxContent>
                  <w:p w:rsidR="00D71AC1" w:rsidRPr="00C22505" w:rsidRDefault="00D71AC1" w:rsidP="00D71AC1">
                    <w:pPr>
                      <w:jc w:val="center"/>
                    </w:pPr>
                    <w:r w:rsidRPr="008E1827">
                      <w:rPr>
                        <w:sz w:val="24"/>
                        <w:szCs w:val="24"/>
                      </w:rPr>
                      <w:t>Прием документов на предоставление муниципальной услуги</w:t>
                    </w:r>
                  </w:p>
                </w:txbxContent>
              </v:textbox>
            </v:rect>
            <v:rect id="_x0000_s1031" style="position:absolute;left:1890;top:9074;width:3960;height:1620">
              <v:textbox style="mso-next-textbox:#_x0000_s1031">
                <w:txbxContent>
                  <w:p w:rsidR="00D71AC1" w:rsidRPr="00C22505" w:rsidRDefault="00D71AC1" w:rsidP="00D71AC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22505">
                      <w:rPr>
                        <w:sz w:val="24"/>
                        <w:szCs w:val="24"/>
                      </w:rPr>
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</w:r>
                  </w:p>
                </w:txbxContent>
              </v:textbox>
            </v:rect>
            <v:rect id="_x0000_s1032" style="position:absolute;left:6210;top:14114;width:2881;height:1440">
              <v:textbox style="mso-next-textbox:#_x0000_s1032">
                <w:txbxContent>
                  <w:p w:rsidR="00D71AC1" w:rsidRPr="00146A6D" w:rsidRDefault="00D71AC1" w:rsidP="00D71AC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Принятие решения о</w:t>
                    </w:r>
                    <w:r w:rsidRPr="00146A6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предоставлении,</w:t>
                    </w:r>
                    <w:r w:rsidRPr="00146A6D">
                      <w:rPr>
                        <w:sz w:val="24"/>
                        <w:szCs w:val="24"/>
                      </w:rPr>
                      <w:t xml:space="preserve"> либо об отказе в предоставлении муниципальной услуги</w:t>
                    </w:r>
                  </w:p>
                </w:txbxContent>
              </v:textbox>
            </v:rect>
            <v:rect id="_x0000_s1033" style="position:absolute;left:1170;top:14294;width:2340;height:1260">
              <v:textbox style="mso-next-textbox:#_x0000_s1033">
                <w:txbxContent>
                  <w:p w:rsidR="00D71AC1" w:rsidRPr="00FD430A" w:rsidRDefault="00D71AC1" w:rsidP="00D71AC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D430A">
                      <w:rPr>
                        <w:sz w:val="24"/>
                        <w:szCs w:val="24"/>
                      </w:rPr>
                      <w:t>Приостановление предоставления муниципальной услуги</w:t>
                    </w:r>
                  </w:p>
                </w:txbxContent>
              </v:textbox>
            </v:rect>
            <v:shape id="_x0000_s1034" style="position:absolute;left:1530;top:9794;width:360;height:4500;mso-position-horizontal:absolute;mso-position-vertical:absolute" coordsize="1410,1420" path="m1410,l,10,20,1420e" filled="f">
              <v:stroke endarrow="block"/>
              <v:path arrowok="t"/>
            </v:shape>
            <v:shape id="_x0000_s1035" style="position:absolute;left:3870;top:7634;width:181;height:1440;mso-position-horizontal:absolute;mso-position-vertical:absolute" coordsize="1,550" path="m,l,550e" filled="f">
              <v:stroke endarrow="block"/>
              <v:path arrowok="t"/>
            </v:shape>
            <v:rect id="_x0000_s1036" style="position:absolute;left:1890;top:12854;width:3960;height:1080">
              <v:textbox style="mso-next-textbox:#_x0000_s1036">
                <w:txbxContent>
                  <w:p w:rsidR="00D71AC1" w:rsidRPr="00146A6D" w:rsidRDefault="00D71AC1" w:rsidP="00D71AC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 xml:space="preserve">Проверка наличия основания для предоставления </w:t>
                    </w:r>
                    <w:r>
                      <w:rPr>
                        <w:sz w:val="24"/>
                        <w:szCs w:val="24"/>
                      </w:rPr>
                      <w:t>муниципальной услуги</w:t>
                    </w:r>
                  </w:p>
                </w:txbxContent>
              </v:textbox>
            </v:rect>
            <v:shape id="_x0000_s1037" style="position:absolute;left:9090;top:7814;width:720;height:7020;mso-position-horizontal:absolute;mso-position-vertical:absolute" coordsize="2778,6203" path="m,6195r2778,8l2748,e" filled="f">
              <v:stroke endarrow="block"/>
              <v:path arrowok="t"/>
            </v:shape>
            <v:shape id="_x0000_s1038" style="position:absolute;left:7291;top:13753;width:720;height:1;rotation:270;mso-position-horizontal:absolute;mso-position-vertical:absolute" coordsize="720,1" path="m,l720,e" filled="f">
              <v:stroke endarrow="block"/>
              <v:path arrowok="t"/>
            </v:shape>
            <v:rect id="_x0000_s1039" style="position:absolute;left:6210;top:10273;width:2880;height:3121">
              <v:textbox style="mso-next-textbox:#_x0000_s1039">
                <w:txbxContent>
                  <w:p w:rsidR="00D71AC1" w:rsidRPr="006C7762" w:rsidRDefault="00D71AC1" w:rsidP="00D71AC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Подготовка</w:t>
                    </w:r>
                    <w:r>
                      <w:rPr>
                        <w:sz w:val="24"/>
                        <w:szCs w:val="24"/>
                      </w:rPr>
                      <w:t>, подписание, издание</w:t>
                    </w:r>
                    <w:r w:rsidRPr="00146A6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постановлении </w:t>
                    </w:r>
                    <w:r w:rsidR="006C7762" w:rsidRPr="00C81750">
                      <w:rPr>
                        <w:bCs/>
                        <w:sz w:val="24"/>
                        <w:szCs w:val="24"/>
                      </w:rPr>
                      <w:t>по</w:t>
                    </w:r>
                    <w:r w:rsidR="006C7762" w:rsidRPr="003B423F">
                      <w:rPr>
                        <w:bCs/>
                      </w:rPr>
                      <w:t xml:space="preserve"> </w:t>
                    </w:r>
                    <w:r w:rsidR="006C7762" w:rsidRPr="006C7762">
                      <w:rPr>
                        <w:sz w:val="24"/>
                        <w:szCs w:val="24"/>
                      </w:rPr>
                      <w:t>предоставлению разрешения на условно</w:t>
                    </w:r>
                    <w:r w:rsidR="006C7762">
                      <w:t xml:space="preserve"> </w:t>
                    </w:r>
                    <w:r w:rsidR="006C7762" w:rsidRPr="006C7762">
                      <w:rPr>
                        <w:sz w:val="24"/>
                        <w:szCs w:val="24"/>
                      </w:rPr>
                      <w:t>разрешенный вид использования земельного участка или объекта капитального строительства</w:t>
                    </w:r>
                  </w:p>
                </w:txbxContent>
              </v:textbox>
            </v:rect>
            <v:shape id="_x0000_s1040" style="position:absolute;left:3870;top:13934;width:2340;height:900;mso-position-horizontal:absolute;mso-position-vertical:absolute" coordsize="1430,1685" path="m,l,1680r1430,5e" filled="f">
              <v:stroke endarrow="block"/>
              <v:path arrowok="t"/>
            </v:shape>
            <v:shape id="_x0000_s1041" style="position:absolute;left:6465;top:8907;width:2551;height:181;rotation:270;mso-position-horizontal:absolute;mso-position-vertical:absolute" coordsize="720,1" path="m,l720,e" filled="f">
              <v:stroke endarrow="block"/>
              <v:path arrowok="t"/>
            </v:shape>
            <v:line id="_x0000_s1042" style="position:absolute;flip:x" from="1530,13214" to="1890,13214"/>
            <v:shape id="_x0000_s1043" style="position:absolute;left:3870;top:10694;width:181;height:2160;mso-position-horizontal:absolute;mso-position-vertical:absolute" coordsize="1,550" path="m,l,550e" filled="f">
              <v:stroke endarrow="block"/>
              <v:path arrowok="t"/>
            </v:shape>
            <w10:wrap type="none"/>
            <w10:anchorlock/>
          </v:group>
        </w:pict>
      </w:r>
    </w:p>
    <w:p w:rsidR="00D71AC1" w:rsidRPr="003B423F" w:rsidRDefault="00D71AC1" w:rsidP="00D71AC1">
      <w:pPr>
        <w:ind w:left="5040"/>
        <w:jc w:val="both"/>
        <w:rPr>
          <w:sz w:val="24"/>
          <w:szCs w:val="24"/>
        </w:rPr>
      </w:pPr>
      <w:r w:rsidRPr="003B423F">
        <w:br w:type="page"/>
      </w:r>
      <w:r w:rsidRPr="003B423F">
        <w:rPr>
          <w:sz w:val="24"/>
          <w:szCs w:val="24"/>
        </w:rPr>
        <w:lastRenderedPageBreak/>
        <w:t>Приложение № 2</w:t>
      </w:r>
    </w:p>
    <w:p w:rsidR="00D71AC1" w:rsidRPr="003B423F" w:rsidRDefault="00D71AC1" w:rsidP="00D71AC1">
      <w:pPr>
        <w:ind w:left="5040"/>
        <w:jc w:val="both"/>
        <w:rPr>
          <w:sz w:val="24"/>
          <w:szCs w:val="24"/>
        </w:rPr>
      </w:pPr>
      <w:r w:rsidRPr="003B423F">
        <w:rPr>
          <w:sz w:val="24"/>
          <w:szCs w:val="24"/>
        </w:rPr>
        <w:t>к административному регламенту</w:t>
      </w:r>
    </w:p>
    <w:p w:rsidR="00C81750" w:rsidRPr="00C81750" w:rsidRDefault="00D71AC1" w:rsidP="00C81750">
      <w:pPr>
        <w:ind w:left="5040"/>
        <w:jc w:val="both"/>
        <w:rPr>
          <w:sz w:val="24"/>
          <w:szCs w:val="24"/>
        </w:rPr>
      </w:pPr>
      <w:r w:rsidRPr="003B423F">
        <w:rPr>
          <w:sz w:val="24"/>
          <w:szCs w:val="24"/>
        </w:rPr>
        <w:t>предоставления муниципальной услуги</w:t>
      </w:r>
      <w:r w:rsidR="00C81750" w:rsidRPr="00C81750">
        <w:rPr>
          <w:bCs/>
          <w:sz w:val="24"/>
          <w:szCs w:val="24"/>
        </w:rPr>
        <w:t xml:space="preserve"> по </w:t>
      </w:r>
      <w:r w:rsidR="00C81750" w:rsidRPr="00C81750">
        <w:rPr>
          <w:sz w:val="24"/>
          <w:szCs w:val="24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C81750" w:rsidRPr="00C81750">
        <w:rPr>
          <w:bCs/>
          <w:sz w:val="24"/>
          <w:szCs w:val="24"/>
        </w:rPr>
        <w:t xml:space="preserve"> </w:t>
      </w:r>
    </w:p>
    <w:p w:rsidR="00D71AC1" w:rsidRPr="003B423F" w:rsidRDefault="00D71AC1" w:rsidP="00C81750">
      <w:pPr>
        <w:jc w:val="both"/>
      </w:pPr>
    </w:p>
    <w:p w:rsidR="00D71AC1" w:rsidRPr="003B423F" w:rsidRDefault="00D71AC1" w:rsidP="00D71AC1">
      <w:pPr>
        <w:jc w:val="center"/>
      </w:pPr>
    </w:p>
    <w:p w:rsidR="005A116E" w:rsidRDefault="005A116E" w:rsidP="00D71AC1">
      <w:pPr>
        <w:jc w:val="right"/>
      </w:pPr>
    </w:p>
    <w:p w:rsidR="00D71AC1" w:rsidRPr="003B423F" w:rsidRDefault="00D71AC1" w:rsidP="00D71AC1">
      <w:pPr>
        <w:jc w:val="right"/>
        <w:rPr>
          <w:i/>
          <w:iCs/>
          <w:sz w:val="22"/>
          <w:szCs w:val="22"/>
        </w:rPr>
      </w:pPr>
      <w:r w:rsidRPr="003B423F">
        <w:rPr>
          <w:i/>
          <w:iCs/>
          <w:sz w:val="22"/>
          <w:szCs w:val="22"/>
        </w:rPr>
        <w:t xml:space="preserve">Примерная форма </w:t>
      </w:r>
    </w:p>
    <w:p w:rsidR="00D71AC1" w:rsidRPr="003B423F" w:rsidRDefault="00D71AC1" w:rsidP="00D71AC1">
      <w:pPr>
        <w:ind w:left="5040"/>
        <w:jc w:val="right"/>
        <w:rPr>
          <w:sz w:val="22"/>
          <w:szCs w:val="22"/>
        </w:rPr>
      </w:pPr>
      <w:r w:rsidRPr="003B423F">
        <w:rPr>
          <w:sz w:val="22"/>
          <w:szCs w:val="22"/>
        </w:rPr>
        <w:t xml:space="preserve">      </w:t>
      </w:r>
    </w:p>
    <w:p w:rsidR="00D71AC1" w:rsidRPr="003B423F" w:rsidRDefault="00D71AC1" w:rsidP="00D71AC1">
      <w:pPr>
        <w:ind w:left="5040"/>
        <w:jc w:val="right"/>
        <w:rPr>
          <w:sz w:val="20"/>
          <w:szCs w:val="20"/>
        </w:rPr>
      </w:pPr>
      <w:r w:rsidRPr="003B423F">
        <w:rPr>
          <w:sz w:val="22"/>
          <w:szCs w:val="22"/>
        </w:rPr>
        <w:t xml:space="preserve"> </w:t>
      </w:r>
      <w:r w:rsidRPr="003B423F">
        <w:rPr>
          <w:sz w:val="20"/>
          <w:szCs w:val="20"/>
        </w:rPr>
        <w:t xml:space="preserve">Главе </w:t>
      </w:r>
      <w:r w:rsidR="00811459">
        <w:rPr>
          <w:sz w:val="20"/>
          <w:szCs w:val="20"/>
        </w:rPr>
        <w:t>рабочего поселка Коченево</w:t>
      </w:r>
    </w:p>
    <w:p w:rsidR="00D71AC1" w:rsidRPr="003B423F" w:rsidRDefault="00D71AC1" w:rsidP="00D71AC1">
      <w:pPr>
        <w:ind w:left="5040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от &lt;*&gt; 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контактный телефон_____________________</w:t>
      </w:r>
    </w:p>
    <w:p w:rsidR="00D71AC1" w:rsidRPr="003B423F" w:rsidRDefault="00D71AC1" w:rsidP="00D71AC1">
      <w:pPr>
        <w:ind w:left="5040" w:right="21"/>
        <w:jc w:val="right"/>
        <w:rPr>
          <w:sz w:val="20"/>
          <w:szCs w:val="20"/>
        </w:rPr>
      </w:pPr>
      <w:r w:rsidRPr="003B423F">
        <w:rPr>
          <w:sz w:val="20"/>
          <w:szCs w:val="20"/>
        </w:rPr>
        <w:t>________________________________________</w:t>
      </w:r>
    </w:p>
    <w:p w:rsidR="00D71AC1" w:rsidRPr="003B423F" w:rsidRDefault="00D71AC1" w:rsidP="00D71AC1">
      <w:pPr>
        <w:jc w:val="right"/>
        <w:rPr>
          <w:sz w:val="22"/>
          <w:szCs w:val="22"/>
        </w:rPr>
      </w:pPr>
    </w:p>
    <w:p w:rsidR="00D71AC1" w:rsidRPr="003B423F" w:rsidRDefault="00D71AC1" w:rsidP="00D71AC1">
      <w:pPr>
        <w:jc w:val="both"/>
        <w:rPr>
          <w:sz w:val="22"/>
          <w:szCs w:val="22"/>
        </w:rPr>
      </w:pPr>
      <w:r w:rsidRPr="003B423F">
        <w:rPr>
          <w:i/>
          <w:sz w:val="22"/>
          <w:szCs w:val="22"/>
        </w:rPr>
        <w:t xml:space="preserve">&lt;*&gt; Сведения о заявителе </w:t>
      </w:r>
      <w:r w:rsidRPr="003B423F">
        <w:rPr>
          <w:i/>
          <w:iCs/>
          <w:sz w:val="22"/>
          <w:szCs w:val="22"/>
        </w:rPr>
        <w:t>(для граждан – Ф.И.О.,</w:t>
      </w:r>
      <w:r w:rsidRPr="003B423F">
        <w:rPr>
          <w:i/>
          <w:sz w:val="22"/>
          <w:szCs w:val="22"/>
        </w:rPr>
        <w:t xml:space="preserve"> </w:t>
      </w:r>
      <w:r w:rsidRPr="003B423F">
        <w:rPr>
          <w:i/>
          <w:iCs/>
          <w:sz w:val="22"/>
          <w:szCs w:val="22"/>
        </w:rPr>
        <w:t xml:space="preserve">паспортные данные, адрес  регистрации, </w:t>
      </w:r>
      <w:r w:rsidRPr="003B423F">
        <w:rPr>
          <w:i/>
          <w:sz w:val="22"/>
          <w:szCs w:val="22"/>
        </w:rPr>
        <w:t>реквизиты доверенности, если с заявлением обращается представитель заявителя (заявителей);</w:t>
      </w:r>
      <w:r w:rsidRPr="003B423F">
        <w:rPr>
          <w:i/>
          <w:iCs/>
          <w:sz w:val="22"/>
          <w:szCs w:val="22"/>
        </w:rPr>
        <w:t xml:space="preserve"> для  юридических  лиц - полное  наименование  в соответствии с учредительными документами, юридический  и  почтовый  адреса, телефон, фамилия, имя, отчество руководителя,  ИНН,  сведения  о  государственной регистрации)</w:t>
      </w:r>
    </w:p>
    <w:p w:rsidR="00D71AC1" w:rsidRPr="003B423F" w:rsidRDefault="00D71AC1" w:rsidP="00D71AC1">
      <w:pPr>
        <w:jc w:val="center"/>
        <w:rPr>
          <w:b/>
        </w:rPr>
      </w:pPr>
    </w:p>
    <w:p w:rsidR="005A116E" w:rsidRDefault="00D71AC1" w:rsidP="005A116E">
      <w:pPr>
        <w:jc w:val="center"/>
        <w:rPr>
          <w:b/>
        </w:rPr>
      </w:pPr>
      <w:r w:rsidRPr="003B423F">
        <w:rPr>
          <w:b/>
        </w:rPr>
        <w:t>ЗАЯВЛЕНИЕ</w:t>
      </w:r>
    </w:p>
    <w:p w:rsidR="005A116E" w:rsidRPr="00012AE8" w:rsidRDefault="005A116E" w:rsidP="005A116E">
      <w:pPr>
        <w:jc w:val="center"/>
        <w:rPr>
          <w:b/>
        </w:rPr>
      </w:pPr>
      <w:r w:rsidRPr="00012AE8">
        <w:rPr>
          <w:b/>
        </w:rPr>
        <w:t xml:space="preserve"> о предоставлении разрешения на  условно разрешенный вид использования земельного участка или объекта капитального строительства</w:t>
      </w:r>
    </w:p>
    <w:p w:rsidR="00D71AC1" w:rsidRPr="00012AE8" w:rsidRDefault="00D71AC1" w:rsidP="005A116E">
      <w:pPr>
        <w:jc w:val="center"/>
        <w:outlineLvl w:val="0"/>
        <w:rPr>
          <w:b/>
        </w:rPr>
      </w:pPr>
    </w:p>
    <w:p w:rsidR="00D71AC1" w:rsidRPr="003B423F" w:rsidRDefault="00D71AC1" w:rsidP="005A116E">
      <w:pPr>
        <w:jc w:val="center"/>
      </w:pPr>
    </w:p>
    <w:p w:rsidR="00D71AC1" w:rsidRPr="003B423F" w:rsidRDefault="005A116E" w:rsidP="00D71AC1">
      <w:pPr>
        <w:ind w:left="2880"/>
        <w:jc w:val="center"/>
        <w:rPr>
          <w:sz w:val="18"/>
          <w:szCs w:val="18"/>
        </w:rPr>
      </w:pPr>
      <w:r w:rsidRPr="003B423F">
        <w:rPr>
          <w:sz w:val="18"/>
          <w:szCs w:val="18"/>
        </w:rPr>
        <w:t xml:space="preserve"> </w:t>
      </w:r>
    </w:p>
    <w:p w:rsidR="00D71AC1" w:rsidRPr="003B423F" w:rsidRDefault="00012AE8" w:rsidP="005A116E">
      <w:pPr>
        <w:jc w:val="both"/>
      </w:pPr>
      <w:r>
        <w:t xml:space="preserve">          </w:t>
      </w:r>
      <w:r w:rsidR="005A116E">
        <w:t>П</w:t>
      </w:r>
      <w:r w:rsidR="00D71AC1" w:rsidRPr="003B423F">
        <w:t>рошу Вас рассмотреть вопрос о</w:t>
      </w:r>
      <w:r w:rsidR="005A116E">
        <w:t xml:space="preserve"> предоставлении разрешения на условно разрешенный вид использования земельного участка или объекта </w:t>
      </w:r>
      <w:r w:rsidR="005A116E" w:rsidRPr="005A116E">
        <w:t>капитального строительства</w:t>
      </w:r>
      <w:r w:rsidR="005A116E">
        <w:t xml:space="preserve">, </w:t>
      </w:r>
      <w:r w:rsidR="00D71AC1" w:rsidRPr="003B423F">
        <w:t>имеющего местоположение</w:t>
      </w:r>
      <w:r w:rsidR="005A116E">
        <w:t xml:space="preserve"> </w:t>
      </w:r>
      <w:r w:rsidR="00D71AC1" w:rsidRPr="003B423F">
        <w:t xml:space="preserve">(адрес): Новосибирская область, </w:t>
      </w:r>
      <w:proofErr w:type="spellStart"/>
      <w:r w:rsidR="00D71AC1" w:rsidRPr="003B423F">
        <w:t>Коченёвский</w:t>
      </w:r>
      <w:proofErr w:type="spellEnd"/>
      <w:r w:rsidR="00D71AC1" w:rsidRPr="003B423F">
        <w:t xml:space="preserve"> район,</w:t>
      </w:r>
    </w:p>
    <w:p w:rsidR="00D71AC1" w:rsidRPr="003B423F" w:rsidRDefault="00D71AC1" w:rsidP="00D71AC1">
      <w:r w:rsidRPr="003B423F">
        <w:t>______________________________________________________________________</w:t>
      </w:r>
    </w:p>
    <w:p w:rsidR="00D71AC1" w:rsidRPr="003B423F" w:rsidRDefault="00D71AC1" w:rsidP="00D71AC1">
      <w:pPr>
        <w:jc w:val="center"/>
        <w:rPr>
          <w:sz w:val="18"/>
          <w:szCs w:val="18"/>
        </w:rPr>
      </w:pPr>
      <w:r w:rsidRPr="003B423F">
        <w:rPr>
          <w:sz w:val="18"/>
          <w:szCs w:val="18"/>
        </w:rPr>
        <w:t>(населенный пункт: посёлок, село, деревня или иное)</w:t>
      </w:r>
    </w:p>
    <w:p w:rsidR="00D71AC1" w:rsidRPr="003B423F" w:rsidRDefault="00D71AC1" w:rsidP="00D71AC1">
      <w:proofErr w:type="spellStart"/>
      <w:r w:rsidRPr="003B423F">
        <w:t>ул._____________________________</w:t>
      </w:r>
      <w:proofErr w:type="spellEnd"/>
      <w:r w:rsidRPr="003B423F">
        <w:t>(дом или иное) №________, кв.___________</w:t>
      </w:r>
    </w:p>
    <w:p w:rsidR="00D71AC1" w:rsidRPr="003B423F" w:rsidRDefault="00D71AC1" w:rsidP="00D71AC1">
      <w:r w:rsidRPr="003B423F">
        <w:t>______________________________________________________________________,</w:t>
      </w:r>
    </w:p>
    <w:p w:rsidR="00D71AC1" w:rsidRPr="003B423F" w:rsidRDefault="00D71AC1" w:rsidP="00D71AC1">
      <w:pPr>
        <w:rPr>
          <w:sz w:val="18"/>
          <w:szCs w:val="18"/>
        </w:rPr>
      </w:pPr>
    </w:p>
    <w:p w:rsidR="00D71AC1" w:rsidRPr="003B423F" w:rsidRDefault="00D71AC1" w:rsidP="00D71AC1">
      <w:pPr>
        <w:rPr>
          <w:sz w:val="22"/>
          <w:szCs w:val="22"/>
        </w:rPr>
      </w:pPr>
      <w:r w:rsidRPr="003B423F">
        <w:rPr>
          <w:sz w:val="22"/>
          <w:szCs w:val="22"/>
        </w:rPr>
        <w:t>_________________________________________________________________________________________</w:t>
      </w:r>
    </w:p>
    <w:p w:rsidR="00D71AC1" w:rsidRPr="003B423F" w:rsidRDefault="00D71AC1" w:rsidP="00D71AC1">
      <w:pPr>
        <w:rPr>
          <w:sz w:val="22"/>
          <w:szCs w:val="22"/>
        </w:rPr>
      </w:pPr>
    </w:p>
    <w:p w:rsidR="00D71AC1" w:rsidRPr="003B423F" w:rsidRDefault="00D71AC1" w:rsidP="00D71AC1">
      <w:pPr>
        <w:jc w:val="both"/>
        <w:rPr>
          <w:sz w:val="22"/>
          <w:szCs w:val="22"/>
        </w:rPr>
      </w:pPr>
      <w:r w:rsidRPr="003B423F">
        <w:rPr>
          <w:sz w:val="22"/>
          <w:szCs w:val="22"/>
        </w:rPr>
        <w:t>Заявитель: _______________________________________________________                _________________</w:t>
      </w:r>
    </w:p>
    <w:p w:rsidR="00D71AC1" w:rsidRPr="003B423F" w:rsidRDefault="00D71AC1" w:rsidP="00D71AC1">
      <w:pPr>
        <w:ind w:left="1080"/>
        <w:jc w:val="both"/>
        <w:rPr>
          <w:sz w:val="22"/>
          <w:szCs w:val="22"/>
        </w:rPr>
      </w:pPr>
    </w:p>
    <w:p w:rsidR="00D71AC1" w:rsidRPr="003B423F" w:rsidRDefault="00D71AC1" w:rsidP="00D71AC1">
      <w:pPr>
        <w:ind w:left="1080"/>
        <w:jc w:val="both"/>
        <w:rPr>
          <w:sz w:val="22"/>
          <w:szCs w:val="22"/>
        </w:rPr>
      </w:pPr>
      <w:r w:rsidRPr="003B423F">
        <w:rPr>
          <w:sz w:val="22"/>
          <w:szCs w:val="22"/>
        </w:rPr>
        <w:t xml:space="preserve">_______________________________________________________                            </w:t>
      </w:r>
      <w:r w:rsidRPr="003B423F">
        <w:rPr>
          <w:iCs/>
          <w:sz w:val="18"/>
          <w:szCs w:val="18"/>
        </w:rPr>
        <w:t>(подпись)</w:t>
      </w:r>
    </w:p>
    <w:p w:rsidR="00D71AC1" w:rsidRPr="003B423F" w:rsidRDefault="00D71AC1" w:rsidP="00D71AC1">
      <w:pPr>
        <w:ind w:left="1080"/>
        <w:rPr>
          <w:iCs/>
          <w:sz w:val="18"/>
          <w:szCs w:val="18"/>
        </w:rPr>
      </w:pPr>
      <w:r w:rsidRPr="003B423F">
        <w:rPr>
          <w:iCs/>
          <w:sz w:val="18"/>
          <w:szCs w:val="18"/>
        </w:rPr>
        <w:t>(Ф.И.О. гражданина, Ф.И.О., должность представителя юридического лица)</w:t>
      </w:r>
    </w:p>
    <w:p w:rsidR="00B21952" w:rsidRPr="00012AE8" w:rsidRDefault="00D71AC1" w:rsidP="00012AE8">
      <w:pPr>
        <w:tabs>
          <w:tab w:val="left" w:pos="1440"/>
        </w:tabs>
        <w:ind w:left="540"/>
        <w:outlineLvl w:val="0"/>
        <w:rPr>
          <w:sz w:val="22"/>
          <w:szCs w:val="22"/>
        </w:rPr>
      </w:pPr>
      <w:r w:rsidRPr="003B423F">
        <w:rPr>
          <w:sz w:val="22"/>
          <w:szCs w:val="22"/>
        </w:rPr>
        <w:t>М.П.</w:t>
      </w:r>
      <w:r w:rsidRPr="003B423F">
        <w:rPr>
          <w:rFonts w:eastAsia="Courier New"/>
        </w:rPr>
        <w:t xml:space="preserve">                                                                          «____»_____________ 20___ г.</w:t>
      </w:r>
    </w:p>
    <w:sectPr w:rsidR="00B21952" w:rsidRPr="00012AE8" w:rsidSect="0010280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E43"/>
    <w:multiLevelType w:val="hybridMultilevel"/>
    <w:tmpl w:val="664CECF2"/>
    <w:lvl w:ilvl="0" w:tplc="E670F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709704F"/>
    <w:multiLevelType w:val="hybridMultilevel"/>
    <w:tmpl w:val="BDEC85FA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668"/>
    <w:multiLevelType w:val="hybridMultilevel"/>
    <w:tmpl w:val="42F07496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AD7110"/>
    <w:multiLevelType w:val="hybridMultilevel"/>
    <w:tmpl w:val="97CCE6F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2DB4116"/>
    <w:multiLevelType w:val="hybridMultilevel"/>
    <w:tmpl w:val="4A6EC5B8"/>
    <w:lvl w:ilvl="0" w:tplc="E670FF0A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39332517"/>
    <w:multiLevelType w:val="hybridMultilevel"/>
    <w:tmpl w:val="5A1C5A10"/>
    <w:lvl w:ilvl="0" w:tplc="E670F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EEC24CA"/>
    <w:multiLevelType w:val="hybridMultilevel"/>
    <w:tmpl w:val="CE424BA4"/>
    <w:lvl w:ilvl="0" w:tplc="3514AC98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F5F61F2"/>
    <w:multiLevelType w:val="hybridMultilevel"/>
    <w:tmpl w:val="28A46592"/>
    <w:lvl w:ilvl="0" w:tplc="E670F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1F2534"/>
    <w:multiLevelType w:val="hybridMultilevel"/>
    <w:tmpl w:val="CB3C3AAC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2562C"/>
    <w:multiLevelType w:val="hybridMultilevel"/>
    <w:tmpl w:val="5450E592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B591C"/>
    <w:multiLevelType w:val="hybridMultilevel"/>
    <w:tmpl w:val="BDF29F4A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0F2498"/>
    <w:multiLevelType w:val="hybridMultilevel"/>
    <w:tmpl w:val="6BFAD41E"/>
    <w:lvl w:ilvl="0" w:tplc="87983E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13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1AC1"/>
    <w:rsid w:val="00012AE8"/>
    <w:rsid w:val="00094626"/>
    <w:rsid w:val="00094EE3"/>
    <w:rsid w:val="00102803"/>
    <w:rsid w:val="00126378"/>
    <w:rsid w:val="00243CF9"/>
    <w:rsid w:val="003F5531"/>
    <w:rsid w:val="0045396D"/>
    <w:rsid w:val="00475461"/>
    <w:rsid w:val="004F0C1C"/>
    <w:rsid w:val="00555E0C"/>
    <w:rsid w:val="00557B16"/>
    <w:rsid w:val="00582FAF"/>
    <w:rsid w:val="005A116E"/>
    <w:rsid w:val="00605D19"/>
    <w:rsid w:val="006C7762"/>
    <w:rsid w:val="006F6DC3"/>
    <w:rsid w:val="007829E8"/>
    <w:rsid w:val="00791B7F"/>
    <w:rsid w:val="008043B2"/>
    <w:rsid w:val="00811459"/>
    <w:rsid w:val="00812FAA"/>
    <w:rsid w:val="0086633B"/>
    <w:rsid w:val="008C6855"/>
    <w:rsid w:val="008C7B62"/>
    <w:rsid w:val="0092301C"/>
    <w:rsid w:val="009807A2"/>
    <w:rsid w:val="00AD5C60"/>
    <w:rsid w:val="00AE7814"/>
    <w:rsid w:val="00B21952"/>
    <w:rsid w:val="00BA2A4C"/>
    <w:rsid w:val="00C4044B"/>
    <w:rsid w:val="00C50D7D"/>
    <w:rsid w:val="00C64848"/>
    <w:rsid w:val="00C81750"/>
    <w:rsid w:val="00CB6C6D"/>
    <w:rsid w:val="00CD6218"/>
    <w:rsid w:val="00D71AC1"/>
    <w:rsid w:val="00E37153"/>
    <w:rsid w:val="00E4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1AC1"/>
    <w:rPr>
      <w:color w:val="0000FF"/>
      <w:u w:val="single"/>
    </w:rPr>
  </w:style>
  <w:style w:type="paragraph" w:customStyle="1" w:styleId="ConsPlusNormal">
    <w:name w:val="ConsPlusNormal Знак Знак Знак Знак"/>
    <w:rsid w:val="00D71A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D71AC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Body Text"/>
    <w:basedOn w:val="a"/>
    <w:link w:val="a6"/>
    <w:rsid w:val="00D71AC1"/>
    <w:pPr>
      <w:autoSpaceDE w:val="0"/>
      <w:autoSpaceDN w:val="0"/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D71AC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D71AC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71AC1"/>
    <w:pPr>
      <w:ind w:left="720"/>
      <w:contextualSpacing/>
    </w:pPr>
  </w:style>
  <w:style w:type="character" w:customStyle="1" w:styleId="apple-converted-space">
    <w:name w:val="apple-converted-space"/>
    <w:basedOn w:val="a0"/>
    <w:rsid w:val="00C40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54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5416</Words>
  <Characters>30876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10</cp:revision>
  <dcterms:created xsi:type="dcterms:W3CDTF">2015-06-10T06:41:00Z</dcterms:created>
  <dcterms:modified xsi:type="dcterms:W3CDTF">2016-01-27T06:36:00Z</dcterms:modified>
</cp:coreProperties>
</file>